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30A" w:rsidRPr="003B4826" w:rsidRDefault="0051030A" w:rsidP="003B4826">
      <w:pPr>
        <w:spacing w:after="0" w:line="240" w:lineRule="auto"/>
        <w:jc w:val="center"/>
        <w:rPr>
          <w:rFonts w:ascii="Times New Roman" w:hAnsi="Times New Roman"/>
          <w:b/>
          <w:bCs/>
          <w:sz w:val="28"/>
          <w:szCs w:val="28"/>
          <w:lang w:eastAsia="ru-RU"/>
        </w:rPr>
      </w:pPr>
      <w:r w:rsidRPr="003B4826">
        <w:rPr>
          <w:rFonts w:ascii="Times New Roman" w:hAnsi="Times New Roman"/>
          <w:b/>
          <w:sz w:val="28"/>
          <w:szCs w:val="28"/>
          <w:lang w:eastAsia="ru-RU"/>
        </w:rPr>
        <w:t>РАБОЧАЯ ПРОГРАММА</w:t>
      </w:r>
    </w:p>
    <w:p w:rsidR="0051030A" w:rsidRPr="003B4826" w:rsidRDefault="0051030A" w:rsidP="003B4826">
      <w:pPr>
        <w:spacing w:after="0" w:line="240" w:lineRule="auto"/>
        <w:jc w:val="center"/>
        <w:rPr>
          <w:rFonts w:ascii="Windsor" w:hAnsi="Windsor" w:cs="DS Hiline"/>
          <w:b/>
          <w:bCs/>
          <w:sz w:val="28"/>
          <w:szCs w:val="28"/>
          <w:lang w:eastAsia="ru-RU"/>
        </w:rPr>
      </w:pPr>
    </w:p>
    <w:p w:rsidR="0051030A" w:rsidRPr="003B4826" w:rsidRDefault="0051030A" w:rsidP="003B4826">
      <w:pPr>
        <w:spacing w:after="0" w:line="240" w:lineRule="auto"/>
        <w:jc w:val="center"/>
        <w:rPr>
          <w:rFonts w:ascii="Times New Roman" w:hAnsi="Times New Roman"/>
          <w:b/>
          <w:bCs/>
          <w:sz w:val="28"/>
          <w:szCs w:val="28"/>
          <w:lang w:eastAsia="ru-RU"/>
        </w:rPr>
      </w:pPr>
      <w:r w:rsidRPr="003B4826">
        <w:rPr>
          <w:rFonts w:ascii="Times New Roman" w:hAnsi="Times New Roman"/>
          <w:b/>
          <w:bCs/>
          <w:sz w:val="28"/>
          <w:szCs w:val="28"/>
          <w:lang w:eastAsia="ru-RU"/>
        </w:rPr>
        <w:t>по учебному курсу</w:t>
      </w:r>
    </w:p>
    <w:p w:rsidR="0051030A" w:rsidRPr="003B4826" w:rsidRDefault="0051030A" w:rsidP="003B4826">
      <w:pPr>
        <w:spacing w:after="0" w:line="240" w:lineRule="auto"/>
        <w:jc w:val="center"/>
        <w:rPr>
          <w:rFonts w:ascii="Times New Roman" w:hAnsi="Times New Roman"/>
          <w:b/>
          <w:bCs/>
          <w:sz w:val="28"/>
          <w:szCs w:val="28"/>
          <w:lang w:eastAsia="ru-RU"/>
        </w:rPr>
      </w:pPr>
      <w:r w:rsidRPr="003B4826">
        <w:rPr>
          <w:rFonts w:ascii="Times New Roman" w:hAnsi="Times New Roman"/>
          <w:b/>
          <w:bCs/>
          <w:sz w:val="28"/>
          <w:szCs w:val="28"/>
          <w:lang w:eastAsia="ru-RU"/>
        </w:rPr>
        <w:t>«Социально-бытовое ориентирование»</w:t>
      </w:r>
    </w:p>
    <w:p w:rsidR="0051030A" w:rsidRPr="003B4826" w:rsidRDefault="0051030A" w:rsidP="003B4826">
      <w:pPr>
        <w:spacing w:after="0" w:line="240" w:lineRule="auto"/>
        <w:jc w:val="center"/>
        <w:rPr>
          <w:rFonts w:ascii="Times New Roman" w:hAnsi="Times New Roman"/>
          <w:b/>
          <w:bCs/>
          <w:sz w:val="28"/>
          <w:szCs w:val="28"/>
          <w:lang w:eastAsia="ru-RU"/>
        </w:rPr>
      </w:pPr>
      <w:r w:rsidRPr="003B4826">
        <w:rPr>
          <w:rFonts w:ascii="Times New Roman" w:hAnsi="Times New Roman"/>
          <w:b/>
          <w:bCs/>
          <w:sz w:val="28"/>
          <w:szCs w:val="28"/>
          <w:lang w:eastAsia="ru-RU"/>
        </w:rPr>
        <w:t>8 класс</w:t>
      </w:r>
    </w:p>
    <w:p w:rsidR="0051030A" w:rsidRDefault="0051030A" w:rsidP="009F1E62">
      <w:pPr>
        <w:autoSpaceDE w:val="0"/>
        <w:autoSpaceDN w:val="0"/>
        <w:adjustRightInd w:val="0"/>
        <w:spacing w:after="0" w:line="240" w:lineRule="auto"/>
        <w:jc w:val="center"/>
        <w:rPr>
          <w:rFonts w:ascii="Times New Roman" w:hAnsi="Times New Roman"/>
          <w:b/>
          <w:sz w:val="28"/>
          <w:szCs w:val="28"/>
          <w:lang w:eastAsia="ru-RU"/>
        </w:rPr>
      </w:pPr>
      <w:bookmarkStart w:id="0" w:name="_GoBack"/>
      <w:bookmarkEnd w:id="0"/>
    </w:p>
    <w:p w:rsidR="0051030A" w:rsidRDefault="0051030A" w:rsidP="009F1E62">
      <w:pPr>
        <w:autoSpaceDE w:val="0"/>
        <w:autoSpaceDN w:val="0"/>
        <w:adjustRightInd w:val="0"/>
        <w:spacing w:after="0" w:line="240" w:lineRule="auto"/>
        <w:jc w:val="center"/>
        <w:rPr>
          <w:rFonts w:ascii="Times New Roman" w:hAnsi="Times New Roman"/>
          <w:b/>
          <w:sz w:val="28"/>
          <w:szCs w:val="28"/>
          <w:lang w:eastAsia="ru-RU"/>
        </w:rPr>
      </w:pPr>
    </w:p>
    <w:p w:rsidR="0051030A" w:rsidRPr="00E06FC1" w:rsidRDefault="0051030A" w:rsidP="009F1E62">
      <w:pPr>
        <w:autoSpaceDE w:val="0"/>
        <w:autoSpaceDN w:val="0"/>
        <w:adjustRightInd w:val="0"/>
        <w:spacing w:after="0" w:line="240" w:lineRule="auto"/>
        <w:jc w:val="center"/>
        <w:rPr>
          <w:rFonts w:ascii="Times New Roman" w:hAnsi="Times New Roman"/>
          <w:b/>
          <w:sz w:val="28"/>
          <w:szCs w:val="28"/>
          <w:lang w:eastAsia="ru-RU"/>
        </w:rPr>
      </w:pPr>
      <w:r w:rsidRPr="007B1CD3">
        <w:rPr>
          <w:rFonts w:ascii="Times New Roman" w:hAnsi="Times New Roman"/>
          <w:b/>
          <w:sz w:val="28"/>
          <w:szCs w:val="28"/>
          <w:lang w:eastAsia="ru-RU"/>
        </w:rPr>
        <w:t xml:space="preserve">                                                            </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Адаптированная образовательная программа по социально-бытовой ориентировке представляет собой целостный документ, включающий: пояснительную записку; календарно-тематический план; перечень учебно-методического обеспечения; требования к уровню подготовки обучающихся. Программа детализирует и раскрывает содержание образования, определяет общую стратегию обучения, </w:t>
      </w:r>
      <w:proofErr w:type="gramStart"/>
      <w:r w:rsidRPr="003B4826">
        <w:rPr>
          <w:rFonts w:ascii="Times New Roman" w:hAnsi="Times New Roman"/>
          <w:sz w:val="24"/>
          <w:szCs w:val="24"/>
          <w:lang w:eastAsia="ru-RU"/>
        </w:rPr>
        <w:t>воспитания и развития</w:t>
      </w:r>
      <w:proofErr w:type="gramEnd"/>
      <w:r w:rsidRPr="003B4826">
        <w:rPr>
          <w:rFonts w:ascii="Times New Roman" w:hAnsi="Times New Roman"/>
          <w:sz w:val="24"/>
          <w:szCs w:val="24"/>
          <w:lang w:eastAsia="ru-RU"/>
        </w:rPr>
        <w:t xml:space="preserve"> обучающихся средствами учебного предмета в соответствии с целями изучения социально-бытовой ориентировки детьми с ОВЗ, которые определены программой.</w:t>
      </w:r>
    </w:p>
    <w:p w:rsidR="0051030A" w:rsidRPr="003B4826" w:rsidRDefault="0051030A" w:rsidP="00E06FC1">
      <w:pPr>
        <w:autoSpaceDE w:val="0"/>
        <w:autoSpaceDN w:val="0"/>
        <w:adjustRightInd w:val="0"/>
        <w:spacing w:after="0"/>
        <w:ind w:firstLine="708"/>
        <w:jc w:val="both"/>
        <w:rPr>
          <w:rFonts w:ascii="Times New Roman" w:hAnsi="Times New Roman"/>
          <w:sz w:val="24"/>
          <w:szCs w:val="24"/>
          <w:lang w:eastAsia="ru-RU"/>
        </w:rPr>
      </w:pPr>
      <w:r w:rsidRPr="003B4826">
        <w:rPr>
          <w:rFonts w:ascii="Times New Roman" w:hAnsi="Times New Roman"/>
          <w:b/>
          <w:sz w:val="24"/>
          <w:szCs w:val="24"/>
          <w:lang w:eastAsia="ru-RU"/>
        </w:rPr>
        <w:t>Цель программы</w:t>
      </w:r>
      <w:r w:rsidRPr="003B4826">
        <w:rPr>
          <w:rFonts w:ascii="Times New Roman" w:hAnsi="Times New Roman"/>
          <w:sz w:val="24"/>
          <w:szCs w:val="24"/>
          <w:lang w:eastAsia="ru-RU"/>
        </w:rPr>
        <w:t xml:space="preserve"> - </w:t>
      </w:r>
      <w:proofErr w:type="gramStart"/>
      <w:r w:rsidRPr="003B4826">
        <w:rPr>
          <w:rFonts w:ascii="Times New Roman" w:hAnsi="Times New Roman"/>
          <w:sz w:val="24"/>
          <w:szCs w:val="24"/>
          <w:lang w:eastAsia="ru-RU"/>
        </w:rPr>
        <w:t>практическая  подготовка</w:t>
      </w:r>
      <w:proofErr w:type="gramEnd"/>
      <w:r w:rsidRPr="003B4826">
        <w:rPr>
          <w:rFonts w:ascii="Times New Roman" w:hAnsi="Times New Roman"/>
          <w:sz w:val="24"/>
          <w:szCs w:val="24"/>
          <w:lang w:eastAsia="ru-RU"/>
        </w:rPr>
        <w:t xml:space="preserve"> детей с ОВЗ к самостоятельной жизни и труду,  формирование у них знаний и умений, способствующих социальной адаптации, повышение уровня общего развития учащихся.</w:t>
      </w:r>
    </w:p>
    <w:p w:rsidR="0051030A" w:rsidRPr="003B4826" w:rsidRDefault="0051030A" w:rsidP="00E06FC1">
      <w:pPr>
        <w:autoSpaceDE w:val="0"/>
        <w:autoSpaceDN w:val="0"/>
        <w:adjustRightInd w:val="0"/>
        <w:spacing w:after="0"/>
        <w:ind w:firstLine="708"/>
        <w:jc w:val="both"/>
        <w:rPr>
          <w:rFonts w:ascii="Times New Roman" w:hAnsi="Times New Roman"/>
          <w:b/>
          <w:sz w:val="24"/>
          <w:szCs w:val="24"/>
          <w:lang w:eastAsia="ru-RU"/>
        </w:rPr>
      </w:pPr>
      <w:r w:rsidRPr="003B4826">
        <w:rPr>
          <w:rFonts w:ascii="Times New Roman" w:hAnsi="Times New Roman"/>
          <w:b/>
          <w:sz w:val="24"/>
          <w:szCs w:val="24"/>
          <w:lang w:eastAsia="ru-RU"/>
        </w:rPr>
        <w:t>Задачи программы:</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 систематизировать и </w:t>
      </w:r>
      <w:proofErr w:type="gramStart"/>
      <w:r w:rsidRPr="003B4826">
        <w:rPr>
          <w:rFonts w:ascii="Times New Roman" w:hAnsi="Times New Roman"/>
          <w:sz w:val="24"/>
          <w:szCs w:val="24"/>
          <w:lang w:eastAsia="ru-RU"/>
        </w:rPr>
        <w:t>совершенствовать  у</w:t>
      </w:r>
      <w:proofErr w:type="gramEnd"/>
      <w:r w:rsidRPr="003B4826">
        <w:rPr>
          <w:rFonts w:ascii="Times New Roman" w:hAnsi="Times New Roman"/>
          <w:sz w:val="24"/>
          <w:szCs w:val="24"/>
          <w:lang w:eastAsia="ru-RU"/>
        </w:rPr>
        <w:t xml:space="preserve"> детей с ОВЗ необходимые им навыки самообслуживания, ведения домашнего хозяйства, ориентировки в окружающем социуме;</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учить организации труда, экономному и бережному отношению к продуктам, строгому соблюдению правил безопасности и гигиены труда, творческому отношению к домашнему труду, развитию обоняния, осязания, ловкости, скорости, внимания, смекалки, фантазии, интереса к национальным традициям;</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 - практически ознакомить с </w:t>
      </w:r>
      <w:proofErr w:type="gramStart"/>
      <w:r w:rsidRPr="003B4826">
        <w:rPr>
          <w:rFonts w:ascii="Times New Roman" w:hAnsi="Times New Roman"/>
          <w:sz w:val="24"/>
          <w:szCs w:val="24"/>
          <w:lang w:eastAsia="ru-RU"/>
        </w:rPr>
        <w:t>предприятиями,  организациями</w:t>
      </w:r>
      <w:proofErr w:type="gramEnd"/>
      <w:r w:rsidRPr="003B4826">
        <w:rPr>
          <w:rFonts w:ascii="Times New Roman" w:hAnsi="Times New Roman"/>
          <w:sz w:val="24"/>
          <w:szCs w:val="24"/>
          <w:lang w:eastAsia="ru-RU"/>
        </w:rPr>
        <w:t xml:space="preserve"> и учреждениями, в которые  придётся обращаться учащимся  по различным вопросам, начав самостоятельную жизнь;</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формировать умения пользоваться услугами предприятий службы быта, торговли, транспорта, связи, медицинской помощи;</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 способствовать усвоению морально-этических норм поведения, выработке навыков общения с людьми, развитию художественного вкуса детей;</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 воспитывать личностные качества: </w:t>
      </w:r>
      <w:proofErr w:type="gramStart"/>
      <w:r w:rsidRPr="003B4826">
        <w:rPr>
          <w:rFonts w:ascii="Times New Roman" w:hAnsi="Times New Roman"/>
          <w:sz w:val="24"/>
          <w:szCs w:val="24"/>
          <w:lang w:eastAsia="ru-RU"/>
        </w:rPr>
        <w:t>трудолюбие,  аккуратность</w:t>
      </w:r>
      <w:proofErr w:type="gramEnd"/>
      <w:r w:rsidRPr="003B4826">
        <w:rPr>
          <w:rFonts w:ascii="Times New Roman" w:hAnsi="Times New Roman"/>
          <w:sz w:val="24"/>
          <w:szCs w:val="24"/>
          <w:lang w:eastAsia="ru-RU"/>
        </w:rPr>
        <w:t>, терпение, усидчивость; элементы трудовой культуры.</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b/>
          <w:sz w:val="24"/>
          <w:szCs w:val="24"/>
          <w:lang w:eastAsia="ru-RU"/>
        </w:rPr>
        <w:t xml:space="preserve">      Коррекционная работа включает следующие направления:</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коррекция - развитие памяти;</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коррекция - развитие внимания;</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развитие пространственных представлений и ориентации.</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lastRenderedPageBreak/>
        <w:t>• Развитие различных видов мышления:</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развитие наглядно-образного мышления;</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развитие словесно-логического мышления.</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Развитие основных мыслительных операций:</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развитие умения сравнивать, анализировать; выделять сходство и различие понятий;</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умение работать по инструкциям, алгоритму; планировать деятельность.</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       Адаптированная программа составлена таким образом, что изучаемый материал опирается на ранее усвоенные сведения, а также подготавливает детей к изучению последующих тем.</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p>
    <w:p w:rsidR="0051030A" w:rsidRPr="003B4826" w:rsidRDefault="0051030A" w:rsidP="00E06FC1">
      <w:pPr>
        <w:autoSpaceDE w:val="0"/>
        <w:autoSpaceDN w:val="0"/>
        <w:adjustRightInd w:val="0"/>
        <w:spacing w:after="0"/>
        <w:ind w:firstLine="708"/>
        <w:jc w:val="both"/>
        <w:rPr>
          <w:rFonts w:ascii="Times New Roman" w:hAnsi="Times New Roman"/>
          <w:color w:val="000000"/>
          <w:sz w:val="24"/>
          <w:szCs w:val="24"/>
          <w:lang w:eastAsia="ru-RU"/>
        </w:rPr>
      </w:pPr>
      <w:r w:rsidRPr="003B4826">
        <w:rPr>
          <w:rFonts w:ascii="Times New Roman" w:hAnsi="Times New Roman"/>
          <w:b/>
          <w:color w:val="000000"/>
          <w:sz w:val="24"/>
          <w:szCs w:val="24"/>
          <w:lang w:eastAsia="ru-RU"/>
        </w:rPr>
        <w:t>Данная рабочая программа составлена на один учебный год</w:t>
      </w:r>
      <w:r w:rsidRPr="003B4826">
        <w:rPr>
          <w:rFonts w:ascii="Times New Roman" w:hAnsi="Times New Roman"/>
          <w:color w:val="000000"/>
          <w:sz w:val="24"/>
          <w:szCs w:val="24"/>
          <w:lang w:eastAsia="ru-RU"/>
        </w:rPr>
        <w:t>.</w:t>
      </w:r>
    </w:p>
    <w:p w:rsidR="0051030A" w:rsidRPr="003B4826" w:rsidRDefault="0051030A" w:rsidP="00E06FC1">
      <w:pPr>
        <w:autoSpaceDE w:val="0"/>
        <w:autoSpaceDN w:val="0"/>
        <w:adjustRightInd w:val="0"/>
        <w:spacing w:after="0"/>
        <w:ind w:firstLine="708"/>
        <w:jc w:val="both"/>
        <w:rPr>
          <w:rFonts w:ascii="Times New Roman" w:hAnsi="Times New Roman"/>
          <w:sz w:val="24"/>
          <w:szCs w:val="24"/>
          <w:lang w:eastAsia="ru-RU"/>
        </w:rPr>
      </w:pPr>
      <w:r w:rsidRPr="003B4826">
        <w:rPr>
          <w:rFonts w:ascii="Times New Roman" w:hAnsi="Times New Roman"/>
          <w:sz w:val="24"/>
          <w:szCs w:val="24"/>
          <w:lang w:eastAsia="ru-RU"/>
        </w:rPr>
        <w:t xml:space="preserve">Обучающиеся должны продолжить </w:t>
      </w:r>
      <w:proofErr w:type="gramStart"/>
      <w:r w:rsidRPr="003B4826">
        <w:rPr>
          <w:rFonts w:ascii="Times New Roman" w:hAnsi="Times New Roman"/>
          <w:sz w:val="24"/>
          <w:szCs w:val="24"/>
          <w:lang w:eastAsia="ru-RU"/>
        </w:rPr>
        <w:t>знакомство  с</w:t>
      </w:r>
      <w:proofErr w:type="gramEnd"/>
      <w:r w:rsidRPr="003B4826">
        <w:rPr>
          <w:rFonts w:ascii="Times New Roman" w:hAnsi="Times New Roman"/>
          <w:sz w:val="24"/>
          <w:szCs w:val="24"/>
          <w:lang w:eastAsia="ru-RU"/>
        </w:rPr>
        <w:t xml:space="preserve"> новым материалом по представленным в предыдущих классах разделам и получить достаточно прочные знания по социально-бытовой ориентировке, которые позволят им адаптироваться в окружаемом мире и быть, насколько это возможно, самостоятельными.</w:t>
      </w:r>
    </w:p>
    <w:p w:rsidR="0051030A" w:rsidRPr="003B4826"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Специальная задача предмета, социальная адаптация школьников с психическим недоразвитием, является составной частью учебного процесса и решается при формировании у них знаний, умений и навыков, воспитания личности.</w:t>
      </w:r>
    </w:p>
    <w:p w:rsidR="0051030A" w:rsidRPr="003B4826" w:rsidRDefault="0051030A" w:rsidP="00E06FC1">
      <w:pPr>
        <w:autoSpaceDE w:val="0"/>
        <w:autoSpaceDN w:val="0"/>
        <w:adjustRightInd w:val="0"/>
        <w:spacing w:after="0"/>
        <w:ind w:firstLine="708"/>
        <w:jc w:val="both"/>
        <w:rPr>
          <w:rFonts w:ascii="Times New Roman" w:hAnsi="Times New Roman"/>
          <w:sz w:val="24"/>
          <w:szCs w:val="24"/>
          <w:lang w:eastAsia="ru-RU"/>
        </w:rPr>
      </w:pPr>
      <w:r w:rsidRPr="003B4826">
        <w:rPr>
          <w:rFonts w:ascii="Times New Roman" w:hAnsi="Times New Roman"/>
          <w:sz w:val="24"/>
          <w:szCs w:val="24"/>
          <w:lang w:eastAsia="ru-RU"/>
        </w:rPr>
        <w:t>В процессе работы на уроках социально-бытовой ориентировки у учащихся развивается речь, формируются практически значимые навыки, воспитывается самостоятельность и развивается интерес к тем жизненным ситуациям, с которыми им предстоит встретиться и которые им придется решать. Все это невозможно без оснащения их определенным багажом знаний и умений, необходимых для первоначальной успешной интеграции в социум.</w:t>
      </w:r>
    </w:p>
    <w:p w:rsidR="0051030A" w:rsidRPr="00A71470" w:rsidRDefault="0051030A" w:rsidP="00E06FC1">
      <w:pPr>
        <w:autoSpaceDE w:val="0"/>
        <w:autoSpaceDN w:val="0"/>
        <w:adjustRightInd w:val="0"/>
        <w:spacing w:after="0"/>
        <w:jc w:val="both"/>
        <w:rPr>
          <w:rFonts w:ascii="Times New Roman" w:hAnsi="Times New Roman"/>
          <w:sz w:val="24"/>
          <w:szCs w:val="24"/>
          <w:lang w:eastAsia="ru-RU"/>
        </w:rPr>
      </w:pPr>
      <w:r w:rsidRPr="003B4826">
        <w:rPr>
          <w:rFonts w:ascii="Times New Roman" w:hAnsi="Times New Roman"/>
          <w:sz w:val="24"/>
          <w:szCs w:val="24"/>
          <w:lang w:eastAsia="ru-RU"/>
        </w:rPr>
        <w:tab/>
        <w:t xml:space="preserve">Элементарный курс социально-бытовой ориентировки направлен на коррекцию </w:t>
      </w:r>
      <w:proofErr w:type="gramStart"/>
      <w:r w:rsidRPr="003B4826">
        <w:rPr>
          <w:rFonts w:ascii="Times New Roman" w:hAnsi="Times New Roman"/>
          <w:sz w:val="24"/>
          <w:szCs w:val="24"/>
          <w:lang w:eastAsia="ru-RU"/>
        </w:rPr>
        <w:t>высших психических функций</w:t>
      </w:r>
      <w:proofErr w:type="gramEnd"/>
      <w:r w:rsidRPr="003B4826">
        <w:rPr>
          <w:rFonts w:ascii="Times New Roman" w:hAnsi="Times New Roman"/>
          <w:sz w:val="24"/>
          <w:szCs w:val="24"/>
          <w:lang w:eastAsia="ru-RU"/>
        </w:rPr>
        <w:t xml:space="preserve"> обучающихся с целью практической подготовки учащихся с ограниченными возможностями здоровья к </w:t>
      </w:r>
      <w:r w:rsidRPr="00A71470">
        <w:rPr>
          <w:rFonts w:ascii="Times New Roman" w:hAnsi="Times New Roman"/>
          <w:sz w:val="24"/>
          <w:szCs w:val="24"/>
          <w:lang w:eastAsia="ru-RU"/>
        </w:rPr>
        <w:t>самостоятельной жизни и труду.</w:t>
      </w:r>
    </w:p>
    <w:p w:rsidR="0051030A" w:rsidRPr="00A71470" w:rsidRDefault="0051030A" w:rsidP="00E06FC1">
      <w:pPr>
        <w:autoSpaceDE w:val="0"/>
        <w:autoSpaceDN w:val="0"/>
        <w:adjustRightInd w:val="0"/>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color w:val="000000"/>
          <w:sz w:val="24"/>
          <w:szCs w:val="24"/>
        </w:rPr>
      </w:pPr>
      <w:r w:rsidRPr="003B4826">
        <w:rPr>
          <w:rFonts w:ascii="Times New Roman" w:hAnsi="Times New Roman"/>
          <w:b/>
          <w:color w:val="000000"/>
          <w:sz w:val="24"/>
          <w:szCs w:val="24"/>
        </w:rPr>
        <w:t>Основной формой</w:t>
      </w:r>
      <w:r w:rsidRPr="003B4826">
        <w:rPr>
          <w:rFonts w:ascii="Times New Roman" w:hAnsi="Times New Roman"/>
          <w:color w:val="000000"/>
          <w:sz w:val="24"/>
          <w:szCs w:val="24"/>
        </w:rPr>
        <w:t xml:space="preserve"> организации обучения на уроках социально-бытовой </w:t>
      </w:r>
      <w:proofErr w:type="gramStart"/>
      <w:r w:rsidRPr="003B4826">
        <w:rPr>
          <w:rFonts w:ascii="Times New Roman" w:hAnsi="Times New Roman"/>
          <w:color w:val="000000"/>
          <w:sz w:val="24"/>
          <w:szCs w:val="24"/>
        </w:rPr>
        <w:t>ориентировки  учащихся</w:t>
      </w:r>
      <w:proofErr w:type="gramEnd"/>
      <w:r w:rsidRPr="003B4826">
        <w:rPr>
          <w:rFonts w:ascii="Times New Roman" w:hAnsi="Times New Roman"/>
          <w:color w:val="000000"/>
          <w:sz w:val="24"/>
          <w:szCs w:val="24"/>
        </w:rPr>
        <w:t xml:space="preserve"> является урок.</w:t>
      </w:r>
    </w:p>
    <w:p w:rsidR="0051030A" w:rsidRPr="003B4826" w:rsidRDefault="0051030A" w:rsidP="00E06FC1">
      <w:pPr>
        <w:spacing w:after="0"/>
        <w:jc w:val="both"/>
        <w:rPr>
          <w:rFonts w:ascii="Times New Roman" w:hAnsi="Times New Roman"/>
          <w:color w:val="FF0000"/>
          <w:sz w:val="24"/>
          <w:szCs w:val="24"/>
        </w:rPr>
      </w:pP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b/>
          <w:sz w:val="24"/>
          <w:szCs w:val="24"/>
        </w:rPr>
        <w:t>Технологии обучения:</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●перспективно-опережающее обучение</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●проблемное обучение</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●тестирование и программированные опросы</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●создание занимательных ситуаций</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●дифференцируемые задания</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lastRenderedPageBreak/>
        <w:t>●познавательные игры</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●информационно-коммуникативные технологии</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●эвристические беседы</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●работа со схемами-опорами</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●самостоятельная работа</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●личностно ориентированная коллективная творческая деятельность</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●элементы технологии уровневой дифференциации</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●элементы технологии коммуникативного обучения</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●элементы технологии совместной продуктивной деятельности</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 xml:space="preserve">●элементы </w:t>
      </w:r>
      <w:proofErr w:type="gramStart"/>
      <w:r w:rsidRPr="003B4826">
        <w:rPr>
          <w:rFonts w:ascii="Times New Roman" w:hAnsi="Times New Roman"/>
          <w:sz w:val="24"/>
          <w:szCs w:val="24"/>
        </w:rPr>
        <w:t>интерактивных  технологий</w:t>
      </w:r>
      <w:proofErr w:type="gramEnd"/>
      <w:r w:rsidRPr="003B4826">
        <w:rPr>
          <w:rFonts w:ascii="Times New Roman" w:hAnsi="Times New Roman"/>
          <w:sz w:val="24"/>
          <w:szCs w:val="24"/>
        </w:rPr>
        <w:t xml:space="preserve"> в виде дидактических игр</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●практические методы учения</w:t>
      </w:r>
    </w:p>
    <w:p w:rsidR="0051030A" w:rsidRPr="003B4826" w:rsidRDefault="0051030A" w:rsidP="00E06FC1">
      <w:pPr>
        <w:spacing w:after="0"/>
        <w:jc w:val="both"/>
        <w:rPr>
          <w:rFonts w:ascii="Times New Roman" w:hAnsi="Times New Roman"/>
          <w:sz w:val="24"/>
          <w:szCs w:val="24"/>
        </w:rPr>
      </w:pPr>
      <w:r w:rsidRPr="003B4826">
        <w:rPr>
          <w:rFonts w:ascii="Times New Roman" w:hAnsi="Times New Roman"/>
          <w:sz w:val="24"/>
          <w:szCs w:val="24"/>
        </w:rPr>
        <w:t>●технологии сотрудничества</w:t>
      </w:r>
    </w:p>
    <w:p w:rsidR="0051030A" w:rsidRPr="003B4826" w:rsidRDefault="0051030A" w:rsidP="00E06FC1">
      <w:pPr>
        <w:spacing w:after="0"/>
        <w:jc w:val="both"/>
        <w:rPr>
          <w:rFonts w:ascii="Times New Roman" w:hAnsi="Times New Roman"/>
          <w:sz w:val="24"/>
          <w:szCs w:val="24"/>
        </w:rPr>
      </w:pPr>
    </w:p>
    <w:p w:rsidR="0051030A" w:rsidRPr="003B4826" w:rsidRDefault="0051030A" w:rsidP="00E06FC1">
      <w:pPr>
        <w:ind w:firstLine="709"/>
        <w:jc w:val="both"/>
        <w:rPr>
          <w:rFonts w:ascii="Times New Roman" w:hAnsi="Times New Roman"/>
          <w:sz w:val="24"/>
          <w:szCs w:val="24"/>
          <w:lang w:eastAsia="ru-RU"/>
        </w:rPr>
      </w:pPr>
      <w:r w:rsidRPr="003B4826">
        <w:rPr>
          <w:rFonts w:ascii="Times New Roman" w:hAnsi="Times New Roman"/>
          <w:sz w:val="24"/>
          <w:szCs w:val="24"/>
        </w:rPr>
        <w:t xml:space="preserve">         Программа учитывает особенности познавательной деятельности детей. Данная программа составлена на основе федерального компонента, что соответствует школьному. Она направлена на разностороннее развитие личности обучающихся, способствует их умственному развитию, обеспечивают гражданское, нравственное, эстетическое воспитание. Программа содержит материал, помогающий обучающихся достичь того уровня общеобразовательных знаний и умений, который необходим им для социальной адаптации</w:t>
      </w:r>
      <w:r w:rsidRPr="003B4826">
        <w:rPr>
          <w:rFonts w:ascii="Times New Roman" w:hAnsi="Times New Roman"/>
          <w:sz w:val="24"/>
          <w:szCs w:val="24"/>
          <w:lang w:eastAsia="ru-RU"/>
        </w:rPr>
        <w:t>.</w:t>
      </w:r>
    </w:p>
    <w:p w:rsidR="0051030A" w:rsidRPr="003B4826" w:rsidRDefault="0051030A" w:rsidP="00E06FC1">
      <w:pPr>
        <w:spacing w:after="0"/>
        <w:ind w:firstLine="708"/>
        <w:jc w:val="both"/>
        <w:rPr>
          <w:rFonts w:ascii="Times New Roman" w:hAnsi="Times New Roman"/>
          <w:sz w:val="24"/>
          <w:szCs w:val="24"/>
        </w:rPr>
      </w:pPr>
      <w:r w:rsidRPr="003B4826">
        <w:rPr>
          <w:rFonts w:ascii="Times New Roman" w:hAnsi="Times New Roman"/>
          <w:sz w:val="24"/>
          <w:szCs w:val="24"/>
        </w:rPr>
        <w:t xml:space="preserve">У детей идет формирование и совершенствование необходимых навыков самообслуживания, ведения домашнего хозяйства </w:t>
      </w:r>
      <w:proofErr w:type="gramStart"/>
      <w:r w:rsidRPr="003B4826">
        <w:rPr>
          <w:rFonts w:ascii="Times New Roman" w:hAnsi="Times New Roman"/>
          <w:sz w:val="24"/>
          <w:szCs w:val="24"/>
        </w:rPr>
        <w:t>и  навыков</w:t>
      </w:r>
      <w:proofErr w:type="gramEnd"/>
      <w:r w:rsidRPr="003B4826">
        <w:rPr>
          <w:rFonts w:ascii="Times New Roman" w:hAnsi="Times New Roman"/>
          <w:sz w:val="24"/>
          <w:szCs w:val="24"/>
        </w:rPr>
        <w:t xml:space="preserve"> ориентировки в социуме. Они </w:t>
      </w:r>
      <w:proofErr w:type="gramStart"/>
      <w:r w:rsidRPr="003B4826">
        <w:rPr>
          <w:rFonts w:ascii="Times New Roman" w:hAnsi="Times New Roman"/>
          <w:sz w:val="24"/>
          <w:szCs w:val="24"/>
        </w:rPr>
        <w:t>учатся  пользоваться</w:t>
      </w:r>
      <w:proofErr w:type="gramEnd"/>
      <w:r w:rsidRPr="003B4826">
        <w:rPr>
          <w:rFonts w:ascii="Times New Roman" w:hAnsi="Times New Roman"/>
          <w:sz w:val="24"/>
          <w:szCs w:val="24"/>
        </w:rPr>
        <w:t xml:space="preserve"> услугами предприятий торговли, транспорта, связи, медицинской помощи, учреждений и организаций. </w:t>
      </w:r>
      <w:proofErr w:type="gramStart"/>
      <w:r w:rsidRPr="003B4826">
        <w:rPr>
          <w:rFonts w:ascii="Times New Roman" w:hAnsi="Times New Roman"/>
          <w:sz w:val="24"/>
          <w:szCs w:val="24"/>
        </w:rPr>
        <w:t>Вырабатывают  морально</w:t>
      </w:r>
      <w:proofErr w:type="gramEnd"/>
      <w:r w:rsidRPr="003B4826">
        <w:rPr>
          <w:rFonts w:ascii="Times New Roman" w:hAnsi="Times New Roman"/>
          <w:sz w:val="24"/>
          <w:szCs w:val="24"/>
        </w:rPr>
        <w:t>-этические нормы поведения и  навыки общения. Усваивают знания о разнообразии пищи, её целебных свойствах, о национальных кухнях, о культуре питания. Учатся следить за своим здоровьем, оказывать первую медицинскую помощь и соблюдать гигиенические нормы.</w:t>
      </w:r>
      <w:r w:rsidRPr="00E06FC1">
        <w:rPr>
          <w:rFonts w:ascii="Times New Roman" w:hAnsi="Times New Roman"/>
          <w:sz w:val="28"/>
          <w:szCs w:val="28"/>
        </w:rPr>
        <w:t xml:space="preserve"> </w:t>
      </w:r>
      <w:r w:rsidRPr="003B4826">
        <w:rPr>
          <w:rFonts w:ascii="Times New Roman" w:hAnsi="Times New Roman"/>
          <w:sz w:val="24"/>
          <w:szCs w:val="24"/>
        </w:rPr>
        <w:t>Вырабатывают экономические навыки ведения хозяйства. А также воспитывают в себе трудовую культуру, навыки безопасной работы.</w:t>
      </w:r>
    </w:p>
    <w:p w:rsidR="0051030A" w:rsidRPr="003B4826" w:rsidRDefault="0051030A" w:rsidP="00E06FC1">
      <w:pPr>
        <w:spacing w:after="0"/>
        <w:ind w:firstLine="708"/>
        <w:jc w:val="both"/>
        <w:rPr>
          <w:rFonts w:ascii="Times New Roman" w:hAnsi="Times New Roman"/>
          <w:sz w:val="24"/>
          <w:szCs w:val="24"/>
        </w:rPr>
      </w:pPr>
      <w:r w:rsidRPr="003B4826">
        <w:rPr>
          <w:rFonts w:ascii="Times New Roman" w:hAnsi="Times New Roman"/>
          <w:sz w:val="24"/>
          <w:szCs w:val="24"/>
        </w:rPr>
        <w:t xml:space="preserve">При подборе учебного материала учитывалась мотивация изучения учебной дисциплины, способствующая наилучшей социальной </w:t>
      </w:r>
      <w:proofErr w:type="gramStart"/>
      <w:r w:rsidRPr="003B4826">
        <w:rPr>
          <w:rFonts w:ascii="Times New Roman" w:hAnsi="Times New Roman"/>
          <w:sz w:val="24"/>
          <w:szCs w:val="24"/>
        </w:rPr>
        <w:t>реабилитации  обучающихся</w:t>
      </w:r>
      <w:proofErr w:type="gramEnd"/>
      <w:r w:rsidRPr="003B4826">
        <w:rPr>
          <w:rFonts w:ascii="Times New Roman" w:hAnsi="Times New Roman"/>
          <w:sz w:val="24"/>
          <w:szCs w:val="24"/>
        </w:rPr>
        <w:t xml:space="preserve">. Учтены реалии сегодняшнего дня, прослежены </w:t>
      </w:r>
      <w:proofErr w:type="spellStart"/>
      <w:r w:rsidRPr="003B4826">
        <w:rPr>
          <w:rFonts w:ascii="Times New Roman" w:hAnsi="Times New Roman"/>
          <w:sz w:val="24"/>
          <w:szCs w:val="24"/>
        </w:rPr>
        <w:t>межпредметные</w:t>
      </w:r>
      <w:proofErr w:type="spellEnd"/>
      <w:r w:rsidRPr="003B4826">
        <w:rPr>
          <w:rFonts w:ascii="Times New Roman" w:hAnsi="Times New Roman"/>
          <w:sz w:val="24"/>
          <w:szCs w:val="24"/>
        </w:rPr>
        <w:t xml:space="preserve"> связи.  </w:t>
      </w:r>
    </w:p>
    <w:p w:rsidR="0051030A" w:rsidRPr="003B4826" w:rsidRDefault="0051030A" w:rsidP="00E06FC1">
      <w:pPr>
        <w:spacing w:after="0"/>
        <w:ind w:firstLine="708"/>
        <w:jc w:val="both"/>
        <w:rPr>
          <w:rFonts w:ascii="Times New Roman" w:hAnsi="Times New Roman"/>
          <w:sz w:val="24"/>
          <w:szCs w:val="24"/>
        </w:rPr>
      </w:pPr>
      <w:r w:rsidRPr="003B4826">
        <w:rPr>
          <w:rFonts w:ascii="Times New Roman" w:hAnsi="Times New Roman"/>
          <w:sz w:val="24"/>
          <w:szCs w:val="24"/>
        </w:rPr>
        <w:t>Содержание обучения имеет практическую направленность, но принцип коррекционного развития является ведущим.</w:t>
      </w:r>
    </w:p>
    <w:p w:rsidR="0051030A" w:rsidRPr="003B4826" w:rsidRDefault="0051030A" w:rsidP="00E06FC1">
      <w:pPr>
        <w:spacing w:after="0"/>
        <w:jc w:val="both"/>
        <w:rPr>
          <w:rFonts w:ascii="Times New Roman" w:hAnsi="Times New Roman"/>
          <w:sz w:val="24"/>
          <w:szCs w:val="24"/>
        </w:rPr>
      </w:pPr>
    </w:p>
    <w:p w:rsidR="0051030A" w:rsidRPr="003B4826" w:rsidRDefault="0051030A" w:rsidP="00E06FC1">
      <w:pPr>
        <w:spacing w:after="0"/>
        <w:ind w:firstLine="708"/>
        <w:jc w:val="both"/>
        <w:rPr>
          <w:rFonts w:ascii="Times New Roman" w:hAnsi="Times New Roman"/>
          <w:sz w:val="24"/>
          <w:szCs w:val="24"/>
        </w:rPr>
      </w:pPr>
      <w:r w:rsidRPr="003B4826">
        <w:rPr>
          <w:rFonts w:ascii="Times New Roman" w:hAnsi="Times New Roman"/>
          <w:sz w:val="24"/>
          <w:szCs w:val="24"/>
        </w:rPr>
        <w:t xml:space="preserve">Базисный учебный план для 8класса по программе -  1 </w:t>
      </w:r>
      <w:proofErr w:type="gramStart"/>
      <w:r w:rsidRPr="003B4826">
        <w:rPr>
          <w:rFonts w:ascii="Times New Roman" w:hAnsi="Times New Roman"/>
          <w:sz w:val="24"/>
          <w:szCs w:val="24"/>
        </w:rPr>
        <w:t>час  в</w:t>
      </w:r>
      <w:proofErr w:type="gramEnd"/>
      <w:r w:rsidRPr="003B4826">
        <w:rPr>
          <w:rFonts w:ascii="Times New Roman" w:hAnsi="Times New Roman"/>
          <w:sz w:val="24"/>
          <w:szCs w:val="24"/>
        </w:rPr>
        <w:t xml:space="preserve"> неделю, 34 часа  в год.</w:t>
      </w:r>
    </w:p>
    <w:p w:rsidR="0051030A" w:rsidRPr="003B4826" w:rsidRDefault="0051030A" w:rsidP="00E06FC1">
      <w:pPr>
        <w:spacing w:after="0"/>
        <w:ind w:left="360"/>
        <w:jc w:val="both"/>
        <w:rPr>
          <w:rFonts w:ascii="Times New Roman" w:hAnsi="Times New Roman"/>
          <w:sz w:val="24"/>
          <w:szCs w:val="24"/>
        </w:rPr>
      </w:pPr>
      <w:r w:rsidRPr="003B4826">
        <w:rPr>
          <w:rFonts w:ascii="Times New Roman" w:hAnsi="Times New Roman"/>
          <w:sz w:val="24"/>
          <w:szCs w:val="24"/>
        </w:rPr>
        <w:t xml:space="preserve">Доска • Столы • Стулья • Телевизор • Компьютер • Раздаточный дидактический материал •Таблицы • Мебель• Бытовая техника • Кухонная посуда </w:t>
      </w:r>
      <w:proofErr w:type="gramStart"/>
      <w:r w:rsidRPr="003B4826">
        <w:rPr>
          <w:rFonts w:ascii="Times New Roman" w:hAnsi="Times New Roman"/>
          <w:sz w:val="24"/>
          <w:szCs w:val="24"/>
        </w:rPr>
        <w:t>и  инструменты</w:t>
      </w:r>
      <w:proofErr w:type="gramEnd"/>
      <w:r w:rsidRPr="003B4826">
        <w:rPr>
          <w:rFonts w:ascii="Times New Roman" w:hAnsi="Times New Roman"/>
          <w:sz w:val="24"/>
          <w:szCs w:val="24"/>
        </w:rPr>
        <w:t xml:space="preserve"> •. Столовая посуда •</w:t>
      </w:r>
    </w:p>
    <w:p w:rsidR="0051030A" w:rsidRPr="003B4826" w:rsidRDefault="0051030A" w:rsidP="007B1CD3">
      <w:pPr>
        <w:autoSpaceDE w:val="0"/>
        <w:autoSpaceDN w:val="0"/>
        <w:adjustRightInd w:val="0"/>
        <w:spacing w:after="0" w:line="240" w:lineRule="auto"/>
        <w:rPr>
          <w:rFonts w:ascii="Times New Roman" w:hAnsi="Times New Roman"/>
          <w:color w:val="FF0000"/>
          <w:sz w:val="24"/>
          <w:szCs w:val="24"/>
        </w:rPr>
      </w:pPr>
    </w:p>
    <w:p w:rsidR="0051030A" w:rsidRPr="003B4826" w:rsidRDefault="0051030A" w:rsidP="007B1CD3">
      <w:pPr>
        <w:autoSpaceDE w:val="0"/>
        <w:autoSpaceDN w:val="0"/>
        <w:adjustRightInd w:val="0"/>
        <w:spacing w:after="0" w:line="240" w:lineRule="auto"/>
        <w:rPr>
          <w:rFonts w:ascii="Times New Roman" w:hAnsi="Times New Roman"/>
          <w:color w:val="FF0000"/>
          <w:sz w:val="24"/>
          <w:szCs w:val="24"/>
        </w:rPr>
      </w:pPr>
    </w:p>
    <w:p w:rsidR="0051030A" w:rsidRPr="003B4826" w:rsidRDefault="0051030A" w:rsidP="007B1CD3">
      <w:pPr>
        <w:autoSpaceDE w:val="0"/>
        <w:autoSpaceDN w:val="0"/>
        <w:adjustRightInd w:val="0"/>
        <w:spacing w:after="0" w:line="240" w:lineRule="auto"/>
        <w:rPr>
          <w:rFonts w:ascii="Times New Roman" w:hAnsi="Times New Roman"/>
          <w:color w:val="FF0000"/>
          <w:sz w:val="28"/>
          <w:szCs w:val="28"/>
        </w:rPr>
      </w:pPr>
    </w:p>
    <w:p w:rsidR="0051030A" w:rsidRPr="00E06FC1" w:rsidRDefault="0051030A" w:rsidP="007B1CD3">
      <w:pPr>
        <w:autoSpaceDE w:val="0"/>
        <w:autoSpaceDN w:val="0"/>
        <w:adjustRightInd w:val="0"/>
        <w:spacing w:after="0" w:line="240" w:lineRule="auto"/>
        <w:rPr>
          <w:rFonts w:ascii="Times New Roman" w:hAnsi="Times New Roman"/>
          <w:b/>
          <w:sz w:val="28"/>
          <w:szCs w:val="28"/>
          <w:lang w:eastAsia="ru-RU"/>
        </w:rPr>
      </w:pPr>
      <w:r w:rsidRPr="003B4826">
        <w:rPr>
          <w:rFonts w:ascii="Times New Roman" w:hAnsi="Times New Roman"/>
          <w:color w:val="FF0000"/>
          <w:sz w:val="28"/>
          <w:szCs w:val="28"/>
        </w:rPr>
        <w:t xml:space="preserve">                                                                      </w:t>
      </w:r>
      <w:r w:rsidRPr="00E06FC1">
        <w:rPr>
          <w:rFonts w:ascii="Times New Roman" w:hAnsi="Times New Roman"/>
          <w:b/>
          <w:sz w:val="28"/>
          <w:szCs w:val="28"/>
          <w:lang w:eastAsia="ru-RU"/>
        </w:rPr>
        <w:t>Содержание школьного курса</w:t>
      </w:r>
    </w:p>
    <w:p w:rsidR="0051030A" w:rsidRPr="00E06FC1" w:rsidRDefault="0051030A" w:rsidP="009F1E62">
      <w:pPr>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уроков социально-</w:t>
      </w:r>
      <w:r w:rsidRPr="00E06FC1">
        <w:rPr>
          <w:rFonts w:ascii="Times New Roman" w:hAnsi="Times New Roman"/>
          <w:b/>
          <w:sz w:val="28"/>
          <w:szCs w:val="28"/>
          <w:lang w:eastAsia="ru-RU"/>
        </w:rPr>
        <w:t xml:space="preserve">бытовой ориентировки </w:t>
      </w:r>
    </w:p>
    <w:p w:rsidR="0051030A" w:rsidRPr="00E06FC1" w:rsidRDefault="0051030A" w:rsidP="009F1E62">
      <w:pPr>
        <w:autoSpaceDE w:val="0"/>
        <w:autoSpaceDN w:val="0"/>
        <w:adjustRightInd w:val="0"/>
        <w:spacing w:after="0" w:line="240" w:lineRule="auto"/>
        <w:jc w:val="center"/>
        <w:rPr>
          <w:rFonts w:ascii="Times New Roman" w:hAnsi="Times New Roman"/>
          <w:b/>
          <w:sz w:val="28"/>
          <w:szCs w:val="28"/>
          <w:lang w:eastAsia="ru-RU"/>
        </w:rPr>
      </w:pPr>
      <w:r w:rsidRPr="00E06FC1">
        <w:rPr>
          <w:rFonts w:ascii="Times New Roman" w:hAnsi="Times New Roman"/>
          <w:b/>
          <w:sz w:val="28"/>
          <w:szCs w:val="28"/>
          <w:lang w:eastAsia="ru-RU"/>
        </w:rPr>
        <w:t>в 8 классе</w:t>
      </w:r>
    </w:p>
    <w:p w:rsidR="0051030A" w:rsidRPr="009F1E62" w:rsidRDefault="0051030A" w:rsidP="009F1E62">
      <w:pPr>
        <w:spacing w:after="0" w:line="240" w:lineRule="auto"/>
        <w:rPr>
          <w:rFonts w:ascii="Times New Roman" w:hAnsi="Times New Roman"/>
          <w:sz w:val="28"/>
          <w:szCs w:val="28"/>
          <w:lang w:eastAsia="ru-RU"/>
        </w:rPr>
      </w:pPr>
    </w:p>
    <w:p w:rsidR="0051030A" w:rsidRPr="003B4826" w:rsidRDefault="0051030A" w:rsidP="00E06FC1">
      <w:pPr>
        <w:spacing w:after="0"/>
        <w:jc w:val="both"/>
        <w:rPr>
          <w:rFonts w:ascii="Times New Roman" w:hAnsi="Times New Roman"/>
          <w:b/>
          <w:sz w:val="24"/>
          <w:szCs w:val="24"/>
          <w:lang w:eastAsia="ru-RU"/>
        </w:rPr>
      </w:pPr>
      <w:r w:rsidRPr="003B4826">
        <w:rPr>
          <w:rFonts w:ascii="Times New Roman" w:hAnsi="Times New Roman"/>
          <w:b/>
          <w:sz w:val="24"/>
          <w:szCs w:val="24"/>
          <w:lang w:eastAsia="ru-RU"/>
        </w:rPr>
        <w:t xml:space="preserve">                 Питание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1.Заготовка продуктов впрок</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2.Виды теста</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3.Способы приготовления изделий из теста</w:t>
      </w:r>
    </w:p>
    <w:p w:rsidR="0051030A" w:rsidRPr="003B4826" w:rsidRDefault="0051030A" w:rsidP="00E06FC1">
      <w:pPr>
        <w:spacing w:after="0"/>
        <w:ind w:left="108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Нарезка фруктов, овощей, зелени;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Квашение капусты;</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Приготовление оладий, лапши, блинов, песочного печенья.</w:t>
      </w:r>
    </w:p>
    <w:p w:rsidR="0051030A" w:rsidRPr="003B4826" w:rsidRDefault="0051030A" w:rsidP="00E06FC1">
      <w:pPr>
        <w:spacing w:after="0"/>
        <w:ind w:left="108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Экскурсии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Знакомство с работой хлебопекарни.</w:t>
      </w:r>
    </w:p>
    <w:p w:rsidR="0051030A" w:rsidRPr="003B4826" w:rsidRDefault="0051030A" w:rsidP="00E06FC1">
      <w:pPr>
        <w:spacing w:after="0"/>
        <w:ind w:left="108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виды и способы приготовления теста и изделия из него.</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2.Способы заготовки продуктов впрок</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3.Уметь нашинковать морковь, петрушку, укроп.</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4.Заготовить ягоды без тепловой обработки.</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5.Приготовить пресное тесто и изделия из него.</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6.Записать рецепт соления, варенья, консервирования.</w:t>
      </w:r>
    </w:p>
    <w:p w:rsidR="0051030A" w:rsidRPr="003B4826" w:rsidRDefault="0051030A" w:rsidP="00E06FC1">
      <w:pPr>
        <w:spacing w:after="0"/>
        <w:ind w:left="108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Личная гигиена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1.Значение косметики для юноши и девушки</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2.Правила и приемы ухода за кожей лица с использованием средств косметики: лосьон, кремы, пудра, природные средства.</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lastRenderedPageBreak/>
        <w:t>3.Значение здоровья для жизнедеятельности человека, средства и способы его сбережения</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1.Упражнение в протирании кожи лица</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2.Использование масок из овощей и фруктов</w:t>
      </w:r>
    </w:p>
    <w:p w:rsidR="0051030A" w:rsidRPr="003B4826" w:rsidRDefault="0051030A" w:rsidP="00E06FC1">
      <w:pPr>
        <w:spacing w:after="0"/>
        <w:ind w:left="216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sz w:val="24"/>
          <w:szCs w:val="24"/>
          <w:lang w:eastAsia="ru-RU"/>
        </w:rPr>
        <w:t xml:space="preserve"> 1.Знать правила ухода за кожей лица</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2.Приёмы нанесения косметических средств</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3.Уметь правильно ухаживать за кожей лица, шеи, рук, ног.</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4.Использовать подручные средства дополнительно к кремам и лосьонам.</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5.Учиться в меру пользоваться косметикой.</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Одежда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1.Особенности ухода за одеждой, изготовленной из синтетических и шерстяных тканей.</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 Стирка изделий из шерстяных и синтетических тканей в домашних условиях.</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 Правила и приемы глаженья блузок, рубашек, платков.</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 Прачечная, знакомство с предприятием и правилами пользования его услугами по приведению одежды в надлежащий вид.</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Стирка изделий из шерсти и синтетики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Глаженье блузок и рубашек</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Экскурсии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Посещение прачечной</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правила стирки и сушки одежды из шерсти и синтетики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2.Правила и последовательность глаженья</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3.Виды и услуги, правила подготовки к сдаче в химчистку</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4.уметь стирать и сушить изделия из шерстяных и синтетических тканей</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lastRenderedPageBreak/>
        <w:t>5.Гладить блузки, рубашки, платья.</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Семья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1.Грудной ребенок в семье, участие в уходе за ним</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 Правила содержания в чистоте детской посуды, постели, игрушек.</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Упражнение в купании, пеленании и одевании куклы.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Мытье детской посуды.</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правила ухода за грудным ребенком</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2.Правила кормления, одевания, пеленания грудного ребенка</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3.Санитарно – гигиенические требования к содержанию детской посуды, постели и игрушек</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4.уметь купать, одевать, пеленать, куклу, кормить из ложечки.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5.Содержать в порядке детскую постель, посуду, игрушки.</w:t>
      </w:r>
    </w:p>
    <w:p w:rsidR="0051030A" w:rsidRPr="003B4826" w:rsidRDefault="0051030A" w:rsidP="00E06FC1">
      <w:pPr>
        <w:spacing w:after="0"/>
        <w:jc w:val="both"/>
        <w:rPr>
          <w:rFonts w:ascii="Times New Roman" w:hAnsi="Times New Roman"/>
          <w:b/>
          <w:sz w:val="24"/>
          <w:szCs w:val="24"/>
          <w:u w:val="single"/>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Культура поведения </w:t>
      </w: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sz w:val="24"/>
          <w:szCs w:val="24"/>
          <w:lang w:eastAsia="ru-RU"/>
        </w:rPr>
        <w:t>Культура общения юноши и девушки</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Внешний вид молодых людей</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Сюжетная игра </w:t>
      </w:r>
      <w:proofErr w:type="gramStart"/>
      <w:r w:rsidRPr="003B4826">
        <w:rPr>
          <w:rFonts w:ascii="Times New Roman" w:hAnsi="Times New Roman"/>
          <w:sz w:val="24"/>
          <w:szCs w:val="24"/>
          <w:lang w:eastAsia="ru-RU"/>
        </w:rPr>
        <w:t>« Встреча</w:t>
      </w:r>
      <w:proofErr w:type="gramEnd"/>
      <w:r w:rsidRPr="003B4826">
        <w:rPr>
          <w:rFonts w:ascii="Times New Roman" w:hAnsi="Times New Roman"/>
          <w:sz w:val="24"/>
          <w:szCs w:val="24"/>
          <w:lang w:eastAsia="ru-RU"/>
        </w:rPr>
        <w:t xml:space="preserve"> молодых людей»</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правила поведения юноши и девушки при знакомстве</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2.Культурно и вежливо вести себя при знакомстве, в общественных местах</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3.уметь выбирать косметические средства, украшения, прическу, одежду, с учетом возраста, индивидуальных особенностей.</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Жилище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1.Уборка кухни, санузла, ванной</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lastRenderedPageBreak/>
        <w:t>2.Моющие средства</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3.Домашние животные</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Чистка и мытье раковин, мытьё кафельных стен</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Мытьё и утепление окон.</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правила уборки кухни, санузла, ванны.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2.знать моющие средства.</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3.Санитарно – гигиенические требования и правила техники безопасности при уборке кухни и санузла.</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4.уметь мыть кафельные стены, чистить раковины.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5.Пользоваться инструкциями к моющим средствам.</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lang w:eastAsia="ru-RU"/>
        </w:rPr>
      </w:pPr>
      <w:r w:rsidRPr="003B4826">
        <w:rPr>
          <w:rFonts w:ascii="Times New Roman" w:hAnsi="Times New Roman"/>
          <w:b/>
          <w:sz w:val="24"/>
          <w:szCs w:val="24"/>
          <w:lang w:eastAsia="ru-RU"/>
        </w:rPr>
        <w:t xml:space="preserve">Транспорт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1.Междугородный автотранспорт, автовокзал, автобусные маршруты, расписание, стоимость.</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 Значение водного транспорта.</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Экскурсии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Посещение автобусной станции.</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основные автобусные маршруты.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2.Правила безопасной поездки на водном транспорте.</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3.Уметь пользоваться расписанием, определять стоимость проезда, покупать билет, обращаться за справкой.</w:t>
      </w:r>
    </w:p>
    <w:p w:rsidR="0051030A" w:rsidRPr="003B4826" w:rsidRDefault="0051030A" w:rsidP="00E06FC1">
      <w:pPr>
        <w:spacing w:after="0"/>
        <w:jc w:val="both"/>
        <w:rPr>
          <w:rFonts w:ascii="Times New Roman" w:hAnsi="Times New Roman"/>
          <w:b/>
          <w:sz w:val="24"/>
          <w:szCs w:val="24"/>
          <w:u w:val="single"/>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Торговля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Специализированные магазины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Стоимость основных промышленных товаров</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lastRenderedPageBreak/>
        <w:t xml:space="preserve">Практическая </w:t>
      </w:r>
      <w:proofErr w:type="gramStart"/>
      <w:r w:rsidRPr="003B4826">
        <w:rPr>
          <w:rFonts w:ascii="Times New Roman" w:hAnsi="Times New Roman"/>
          <w:b/>
          <w:sz w:val="24"/>
          <w:szCs w:val="24"/>
          <w:u w:val="single"/>
          <w:lang w:eastAsia="ru-RU"/>
        </w:rPr>
        <w:t>работа :</w:t>
      </w:r>
      <w:proofErr w:type="gramEnd"/>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 Упражнение в подсчёте стоимости покупок</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Экскурсия</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Экскурсия в специализированный магазин.</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ассортимент товаров в специализированных магазинах.</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2.Уметь выбирать покупку, подсчитывать её стоимость.</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3.Культурно вести себя в магазине.</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lang w:eastAsia="ru-RU"/>
        </w:rPr>
      </w:pPr>
      <w:r w:rsidRPr="003B4826">
        <w:rPr>
          <w:rFonts w:ascii="Times New Roman" w:hAnsi="Times New Roman"/>
          <w:b/>
          <w:sz w:val="24"/>
          <w:szCs w:val="24"/>
          <w:u w:val="single"/>
          <w:lang w:eastAsia="ru-RU"/>
        </w:rPr>
        <w:t xml:space="preserve">Средства связи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1.Виды и правила пользования телефонной связью.</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2.Культура разговора по телефону</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3.Номера срочных вызовов</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4.Правила пользования междугородной связью, тарифы, оплата.</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Экскурсии </w:t>
      </w:r>
    </w:p>
    <w:p w:rsidR="0051030A" w:rsidRPr="003B4826" w:rsidRDefault="0051030A" w:rsidP="00E06FC1">
      <w:pPr>
        <w:spacing w:after="0"/>
        <w:jc w:val="both"/>
        <w:rPr>
          <w:rFonts w:ascii="Times New Roman" w:hAnsi="Times New Roman"/>
          <w:sz w:val="24"/>
          <w:szCs w:val="24"/>
          <w:lang w:eastAsia="ru-RU"/>
        </w:rPr>
      </w:pPr>
      <w:proofErr w:type="gramStart"/>
      <w:r w:rsidRPr="003B4826">
        <w:rPr>
          <w:rFonts w:ascii="Times New Roman" w:hAnsi="Times New Roman"/>
          <w:sz w:val="24"/>
          <w:szCs w:val="24"/>
          <w:lang w:eastAsia="ru-RU"/>
        </w:rPr>
        <w:t>Посещение  переговорного</w:t>
      </w:r>
      <w:proofErr w:type="gramEnd"/>
      <w:r w:rsidRPr="003B4826">
        <w:rPr>
          <w:rFonts w:ascii="Times New Roman" w:hAnsi="Times New Roman"/>
          <w:sz w:val="24"/>
          <w:szCs w:val="24"/>
          <w:lang w:eastAsia="ru-RU"/>
        </w:rPr>
        <w:t xml:space="preserve"> пункта.</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виды телефонной связи.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2.Правила пользования телефонной связью.</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3.Номера срочных вызовов.</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4.Оплата телефонных услуг, тарифы.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5.Стоимость почтовых услуг</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6.Уметь получить по телефону справку, культурно разговаривать по телефону.</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Медицинская помощь </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1.Первая помощь при ожогах, обморожениях, при поражении электрическим током, солнечном ударе.</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lastRenderedPageBreak/>
        <w:t>2.Первая помощь утопающему</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3.Меры по предупреждению несчастных случаев в быту</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1.Первая помощь при ожогах и обморожениях</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2.Первая помощь утопающим</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Экскурсии </w:t>
      </w: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sz w:val="24"/>
          <w:szCs w:val="24"/>
          <w:lang w:eastAsia="ru-RU"/>
        </w:rPr>
        <w:t>Посещение поликлиники, больницы.</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F14E25">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F14E25">
      <w:pPr>
        <w:spacing w:after="0"/>
        <w:jc w:val="both"/>
        <w:rPr>
          <w:rFonts w:ascii="Times New Roman" w:hAnsi="Times New Roman"/>
          <w:sz w:val="24"/>
          <w:szCs w:val="24"/>
          <w:lang w:eastAsia="ru-RU"/>
        </w:rPr>
      </w:pPr>
      <w:r w:rsidRPr="003B4826">
        <w:rPr>
          <w:rFonts w:ascii="Times New Roman" w:hAnsi="Times New Roman"/>
          <w:sz w:val="24"/>
          <w:szCs w:val="24"/>
          <w:lang w:eastAsia="ru-RU"/>
        </w:rPr>
        <w:t>1.Ознакомиться с мерами по предупреждению несчастных случаев в быту.</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2.Знать правила и приемы оказания первой помощи при несчастных случаях.</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3.Приемы оказания помощи спасенному из водоёма.</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4.Уметь оказать первую помощь при ожоге и обморожении.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5.Оказать первую помощь утопающему.</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Экономика домашнего хозяйства </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1.Бюджет семьи, источники дохода, статьи расходов.</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2.Оплата жилплощади, коммунальных услуг.</w:t>
      </w:r>
    </w:p>
    <w:p w:rsidR="0051030A" w:rsidRPr="003B4826" w:rsidRDefault="0051030A" w:rsidP="00341E1A">
      <w:pPr>
        <w:spacing w:after="0"/>
        <w:jc w:val="both"/>
        <w:rPr>
          <w:rFonts w:ascii="Times New Roman" w:hAnsi="Times New Roman"/>
          <w:sz w:val="24"/>
          <w:szCs w:val="24"/>
          <w:lang w:eastAsia="ru-RU"/>
        </w:rPr>
      </w:pPr>
      <w:r w:rsidRPr="003B4826">
        <w:rPr>
          <w:rFonts w:ascii="Times New Roman" w:hAnsi="Times New Roman"/>
          <w:sz w:val="24"/>
          <w:szCs w:val="24"/>
          <w:lang w:eastAsia="ru-RU"/>
        </w:rPr>
        <w:t>3.Сбережения. Виды хранения сбережений, вклады.</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Практическая работа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1.Определение суммы доходов за месяц, год.</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2.Планирование доходов и расходов с учетом состава семьи.</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Экскурсии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1.Знакомство с работой ЖЭК</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2.Посещение Сбербанка</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F14E25">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основные статьи бюджета семьи, расходов в семье, стоимость крупных покупок, правила экономии.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2.Виды и цели сбережений.</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3.Уметь подсчитать бюджет семьи.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4.Планировать расходы на месяц.</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5.Заполнять квитанции.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6.Соблюдать правила экономии в семье.</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Учреждения и организации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 xml:space="preserve"> Департамент, муниципалитет, префектура, милиция, их назначение</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E06FC1">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 xml:space="preserve">Экскурсии </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Знакомство с отделами окружной администрации.</w:t>
      </w:r>
    </w:p>
    <w:p w:rsidR="0051030A" w:rsidRPr="003B4826" w:rsidRDefault="0051030A" w:rsidP="00E06FC1">
      <w:pPr>
        <w:spacing w:after="0"/>
        <w:jc w:val="both"/>
        <w:rPr>
          <w:rFonts w:ascii="Times New Roman" w:hAnsi="Times New Roman"/>
          <w:sz w:val="24"/>
          <w:szCs w:val="24"/>
          <w:lang w:eastAsia="ru-RU"/>
        </w:rPr>
      </w:pPr>
    </w:p>
    <w:p w:rsidR="0051030A" w:rsidRPr="003B4826" w:rsidRDefault="0051030A" w:rsidP="00F14E25">
      <w:pPr>
        <w:spacing w:after="0"/>
        <w:jc w:val="both"/>
        <w:rPr>
          <w:rFonts w:ascii="Times New Roman" w:hAnsi="Times New Roman"/>
          <w:b/>
          <w:sz w:val="24"/>
          <w:szCs w:val="24"/>
          <w:u w:val="single"/>
          <w:lang w:eastAsia="ru-RU"/>
        </w:rPr>
      </w:pPr>
      <w:r w:rsidRPr="003B4826">
        <w:rPr>
          <w:rFonts w:ascii="Times New Roman" w:hAnsi="Times New Roman"/>
          <w:b/>
          <w:sz w:val="24"/>
          <w:szCs w:val="24"/>
          <w:u w:val="single"/>
          <w:lang w:eastAsia="ru-RU"/>
        </w:rPr>
        <w:t>Планируемые результаты: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1.Знать адрес и отделы местной префектуры.</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2.Куда и к кому обращаться в случае необходимой помощи.</w:t>
      </w:r>
    </w:p>
    <w:p w:rsidR="0051030A" w:rsidRPr="003B4826" w:rsidRDefault="0051030A" w:rsidP="00E06FC1">
      <w:pPr>
        <w:spacing w:after="0"/>
        <w:jc w:val="both"/>
        <w:rPr>
          <w:rFonts w:ascii="Times New Roman" w:hAnsi="Times New Roman"/>
          <w:sz w:val="24"/>
          <w:szCs w:val="24"/>
          <w:lang w:eastAsia="ru-RU"/>
        </w:rPr>
      </w:pPr>
      <w:r w:rsidRPr="003B4826">
        <w:rPr>
          <w:rFonts w:ascii="Times New Roman" w:hAnsi="Times New Roman"/>
          <w:sz w:val="24"/>
          <w:szCs w:val="24"/>
          <w:lang w:eastAsia="ru-RU"/>
        </w:rPr>
        <w:t>3.Уметь обращаться с вопросами и просьбами к работникам местной администрации и других учреждений.</w:t>
      </w:r>
    </w:p>
    <w:p w:rsidR="0051030A" w:rsidRPr="002D3D35" w:rsidRDefault="0051030A" w:rsidP="009F1E62">
      <w:pPr>
        <w:autoSpaceDE w:val="0"/>
        <w:autoSpaceDN w:val="0"/>
        <w:adjustRightInd w:val="0"/>
        <w:spacing w:after="0" w:line="240" w:lineRule="auto"/>
        <w:jc w:val="center"/>
        <w:rPr>
          <w:rFonts w:ascii="Times New Roman" w:hAnsi="Times New Roman"/>
          <w:color w:val="FF0000"/>
          <w:sz w:val="28"/>
          <w:szCs w:val="28"/>
        </w:rPr>
      </w:pPr>
    </w:p>
    <w:p w:rsidR="0051030A" w:rsidRPr="00A25AE7" w:rsidRDefault="0051030A" w:rsidP="007F6F69">
      <w:pPr>
        <w:autoSpaceDE w:val="0"/>
        <w:autoSpaceDN w:val="0"/>
        <w:adjustRightInd w:val="0"/>
        <w:spacing w:after="0" w:line="240" w:lineRule="auto"/>
        <w:jc w:val="center"/>
        <w:rPr>
          <w:rFonts w:ascii="Times New Roman" w:hAnsi="Times New Roman"/>
          <w:b/>
          <w:sz w:val="28"/>
          <w:szCs w:val="28"/>
          <w:lang w:eastAsia="ru-RU"/>
        </w:rPr>
      </w:pPr>
      <w:r w:rsidRPr="00A25AE7">
        <w:rPr>
          <w:rFonts w:ascii="Times New Roman" w:hAnsi="Times New Roman"/>
          <w:b/>
          <w:sz w:val="28"/>
          <w:szCs w:val="28"/>
          <w:lang w:eastAsia="ru-RU"/>
        </w:rPr>
        <w:t>Литература</w:t>
      </w:r>
    </w:p>
    <w:p w:rsidR="0051030A" w:rsidRPr="00A25AE7" w:rsidRDefault="0051030A" w:rsidP="009F1E62">
      <w:pPr>
        <w:autoSpaceDE w:val="0"/>
        <w:autoSpaceDN w:val="0"/>
        <w:adjustRightInd w:val="0"/>
        <w:spacing w:after="0" w:line="240" w:lineRule="auto"/>
        <w:jc w:val="center"/>
        <w:rPr>
          <w:rFonts w:ascii="Times New Roman" w:hAnsi="Times New Roman"/>
          <w:b/>
          <w:sz w:val="28"/>
          <w:szCs w:val="28"/>
          <w:lang w:eastAsia="ru-RU"/>
        </w:rPr>
      </w:pPr>
    </w:p>
    <w:p w:rsidR="0051030A" w:rsidRPr="003B4826" w:rsidRDefault="0051030A" w:rsidP="00E06FC1">
      <w:pPr>
        <w:numPr>
          <w:ilvl w:val="0"/>
          <w:numId w:val="1"/>
        </w:numPr>
        <w:spacing w:after="0"/>
        <w:contextualSpacing/>
        <w:jc w:val="both"/>
        <w:rPr>
          <w:rFonts w:ascii="Times New Roman" w:hAnsi="Times New Roman"/>
          <w:b/>
          <w:sz w:val="24"/>
          <w:szCs w:val="24"/>
        </w:rPr>
      </w:pPr>
      <w:r w:rsidRPr="003B4826">
        <w:rPr>
          <w:rFonts w:ascii="Times New Roman" w:hAnsi="Times New Roman"/>
          <w:sz w:val="24"/>
          <w:szCs w:val="24"/>
        </w:rPr>
        <w:t>Закон Российской Федерации «Об образовании».</w:t>
      </w:r>
    </w:p>
    <w:p w:rsidR="0051030A" w:rsidRPr="003B4826" w:rsidRDefault="0051030A" w:rsidP="00E06FC1">
      <w:pPr>
        <w:numPr>
          <w:ilvl w:val="0"/>
          <w:numId w:val="1"/>
        </w:numPr>
        <w:spacing w:after="0"/>
        <w:contextualSpacing/>
        <w:jc w:val="both"/>
        <w:rPr>
          <w:rFonts w:ascii="Times New Roman" w:hAnsi="Times New Roman"/>
          <w:b/>
          <w:sz w:val="24"/>
          <w:szCs w:val="24"/>
        </w:rPr>
      </w:pPr>
      <w:proofErr w:type="gramStart"/>
      <w:r w:rsidRPr="003B4826">
        <w:rPr>
          <w:rFonts w:ascii="Times New Roman" w:hAnsi="Times New Roman"/>
          <w:sz w:val="24"/>
          <w:szCs w:val="24"/>
        </w:rPr>
        <w:t>Устав  МБОУ</w:t>
      </w:r>
      <w:proofErr w:type="gramEnd"/>
      <w:r w:rsidRPr="003B4826">
        <w:rPr>
          <w:rFonts w:ascii="Times New Roman" w:hAnsi="Times New Roman"/>
          <w:sz w:val="24"/>
          <w:szCs w:val="24"/>
        </w:rPr>
        <w:t xml:space="preserve"> </w:t>
      </w:r>
      <w:proofErr w:type="spellStart"/>
      <w:r w:rsidRPr="003B4826">
        <w:rPr>
          <w:rFonts w:ascii="Times New Roman" w:hAnsi="Times New Roman"/>
          <w:sz w:val="24"/>
          <w:szCs w:val="24"/>
        </w:rPr>
        <w:t>Кутуликская</w:t>
      </w:r>
      <w:proofErr w:type="spellEnd"/>
      <w:r w:rsidRPr="003B4826">
        <w:rPr>
          <w:rFonts w:ascii="Times New Roman" w:hAnsi="Times New Roman"/>
          <w:sz w:val="24"/>
          <w:szCs w:val="24"/>
        </w:rPr>
        <w:t xml:space="preserve"> СОШ</w:t>
      </w:r>
    </w:p>
    <w:p w:rsidR="0051030A" w:rsidRPr="003B4826" w:rsidRDefault="0051030A" w:rsidP="00E06FC1">
      <w:pPr>
        <w:pStyle w:val="a3"/>
        <w:numPr>
          <w:ilvl w:val="0"/>
          <w:numId w:val="1"/>
        </w:numPr>
        <w:spacing w:line="276" w:lineRule="auto"/>
        <w:jc w:val="both"/>
        <w:rPr>
          <w:rFonts w:ascii="Times New Roman" w:hAnsi="Times New Roman"/>
          <w:sz w:val="24"/>
          <w:szCs w:val="24"/>
        </w:rPr>
      </w:pPr>
      <w:r w:rsidRPr="003B4826">
        <w:rPr>
          <w:rFonts w:ascii="Times New Roman" w:hAnsi="Times New Roman"/>
          <w:sz w:val="24"/>
          <w:szCs w:val="24"/>
        </w:rPr>
        <w:t>Программы специальных (коррекционных) общеобразовательных учреждений для 5 – 9 классов под редакцией В. В. Воронковой</w:t>
      </w:r>
    </w:p>
    <w:p w:rsidR="0051030A" w:rsidRPr="003B4826" w:rsidRDefault="0051030A" w:rsidP="00E06FC1">
      <w:pPr>
        <w:pStyle w:val="a3"/>
        <w:numPr>
          <w:ilvl w:val="0"/>
          <w:numId w:val="1"/>
        </w:numPr>
        <w:spacing w:line="276" w:lineRule="auto"/>
        <w:jc w:val="both"/>
        <w:rPr>
          <w:rFonts w:ascii="Times New Roman" w:hAnsi="Times New Roman"/>
          <w:sz w:val="24"/>
          <w:szCs w:val="24"/>
        </w:rPr>
      </w:pPr>
      <w:r w:rsidRPr="003B4826">
        <w:rPr>
          <w:rFonts w:ascii="Times New Roman" w:hAnsi="Times New Roman"/>
          <w:sz w:val="24"/>
          <w:szCs w:val="24"/>
        </w:rPr>
        <w:t xml:space="preserve">Социально – бытовая ориентировка в специальных (коррекционных) образовательных учреждениях, авторы Т. А. Девяткова, Л. Л. Кочеткова, А. Г. </w:t>
      </w:r>
      <w:proofErr w:type="spellStart"/>
      <w:r w:rsidRPr="003B4826">
        <w:rPr>
          <w:rFonts w:ascii="Times New Roman" w:hAnsi="Times New Roman"/>
          <w:sz w:val="24"/>
          <w:szCs w:val="24"/>
        </w:rPr>
        <w:t>Петрикова</w:t>
      </w:r>
      <w:proofErr w:type="spellEnd"/>
      <w:r w:rsidRPr="003B4826">
        <w:rPr>
          <w:rFonts w:ascii="Times New Roman" w:hAnsi="Times New Roman"/>
          <w:sz w:val="24"/>
          <w:szCs w:val="24"/>
        </w:rPr>
        <w:t xml:space="preserve"> и др. издательство </w:t>
      </w:r>
      <w:proofErr w:type="spellStart"/>
      <w:r w:rsidRPr="003B4826">
        <w:rPr>
          <w:rFonts w:ascii="Times New Roman" w:hAnsi="Times New Roman"/>
          <w:sz w:val="24"/>
          <w:szCs w:val="24"/>
        </w:rPr>
        <w:t>Владос</w:t>
      </w:r>
      <w:proofErr w:type="spellEnd"/>
      <w:r w:rsidRPr="003B4826">
        <w:rPr>
          <w:rFonts w:ascii="Times New Roman" w:hAnsi="Times New Roman"/>
          <w:sz w:val="24"/>
          <w:szCs w:val="24"/>
        </w:rPr>
        <w:t>, Москва – 2004г.</w:t>
      </w:r>
    </w:p>
    <w:p w:rsidR="0051030A" w:rsidRPr="003B4826" w:rsidRDefault="0051030A" w:rsidP="00E06FC1">
      <w:pPr>
        <w:pStyle w:val="a3"/>
        <w:numPr>
          <w:ilvl w:val="0"/>
          <w:numId w:val="1"/>
        </w:numPr>
        <w:spacing w:line="276" w:lineRule="auto"/>
        <w:jc w:val="both"/>
        <w:rPr>
          <w:rFonts w:ascii="Times New Roman" w:hAnsi="Times New Roman"/>
          <w:sz w:val="24"/>
          <w:szCs w:val="24"/>
        </w:rPr>
      </w:pPr>
      <w:r w:rsidRPr="003B4826">
        <w:rPr>
          <w:rFonts w:ascii="Times New Roman" w:hAnsi="Times New Roman"/>
          <w:sz w:val="24"/>
          <w:szCs w:val="24"/>
        </w:rPr>
        <w:t xml:space="preserve">Социально – бытовая ориентировка учащихся 5 – 9 классов в специальной </w:t>
      </w:r>
      <w:proofErr w:type="gramStart"/>
      <w:r w:rsidRPr="003B4826">
        <w:rPr>
          <w:rFonts w:ascii="Times New Roman" w:hAnsi="Times New Roman"/>
          <w:sz w:val="24"/>
          <w:szCs w:val="24"/>
        </w:rPr>
        <w:t>( коррекционной</w:t>
      </w:r>
      <w:proofErr w:type="gramEnd"/>
      <w:r w:rsidRPr="003B4826">
        <w:rPr>
          <w:rFonts w:ascii="Times New Roman" w:hAnsi="Times New Roman"/>
          <w:sz w:val="24"/>
          <w:szCs w:val="24"/>
        </w:rPr>
        <w:t xml:space="preserve">) общеобразовательной школе, авторы В. В. Воронкова, С. А. Казакова, издательство </w:t>
      </w:r>
      <w:proofErr w:type="spellStart"/>
      <w:r w:rsidRPr="003B4826">
        <w:rPr>
          <w:rFonts w:ascii="Times New Roman" w:hAnsi="Times New Roman"/>
          <w:sz w:val="24"/>
          <w:szCs w:val="24"/>
        </w:rPr>
        <w:t>Владос</w:t>
      </w:r>
      <w:proofErr w:type="spellEnd"/>
      <w:r w:rsidRPr="003B4826">
        <w:rPr>
          <w:rFonts w:ascii="Times New Roman" w:hAnsi="Times New Roman"/>
          <w:sz w:val="24"/>
          <w:szCs w:val="24"/>
        </w:rPr>
        <w:t>, Москва – 2006 г.</w:t>
      </w:r>
    </w:p>
    <w:p w:rsidR="0051030A" w:rsidRPr="003B4826" w:rsidRDefault="0051030A" w:rsidP="00F14E25">
      <w:pPr>
        <w:pStyle w:val="a3"/>
        <w:numPr>
          <w:ilvl w:val="0"/>
          <w:numId w:val="1"/>
        </w:numPr>
        <w:spacing w:line="276" w:lineRule="auto"/>
        <w:jc w:val="both"/>
        <w:rPr>
          <w:rFonts w:ascii="Times New Roman" w:hAnsi="Times New Roman"/>
          <w:sz w:val="24"/>
          <w:szCs w:val="24"/>
        </w:rPr>
      </w:pPr>
      <w:r w:rsidRPr="003B4826">
        <w:rPr>
          <w:rFonts w:ascii="Times New Roman" w:hAnsi="Times New Roman"/>
          <w:sz w:val="24"/>
          <w:szCs w:val="24"/>
        </w:rPr>
        <w:t xml:space="preserve">Практический материал к урокам Социально – бытовой ориентировки </w:t>
      </w:r>
      <w:proofErr w:type="gramStart"/>
      <w:r w:rsidRPr="003B4826">
        <w:rPr>
          <w:rFonts w:ascii="Times New Roman" w:hAnsi="Times New Roman"/>
          <w:sz w:val="24"/>
          <w:szCs w:val="24"/>
        </w:rPr>
        <w:t>в  специальной</w:t>
      </w:r>
      <w:proofErr w:type="gramEnd"/>
      <w:r w:rsidRPr="003B4826">
        <w:rPr>
          <w:rFonts w:ascii="Times New Roman" w:hAnsi="Times New Roman"/>
          <w:sz w:val="24"/>
          <w:szCs w:val="24"/>
        </w:rPr>
        <w:t xml:space="preserve"> (коррекционной) общеобразовательной школе, пособие для учителя, автор С. А. Львова, издательство </w:t>
      </w:r>
      <w:proofErr w:type="spellStart"/>
      <w:r w:rsidRPr="003B4826">
        <w:rPr>
          <w:rFonts w:ascii="Times New Roman" w:hAnsi="Times New Roman"/>
          <w:sz w:val="24"/>
          <w:szCs w:val="24"/>
        </w:rPr>
        <w:t>Владос</w:t>
      </w:r>
      <w:proofErr w:type="spellEnd"/>
      <w:r w:rsidRPr="003B4826">
        <w:rPr>
          <w:rFonts w:ascii="Times New Roman" w:hAnsi="Times New Roman"/>
          <w:sz w:val="24"/>
          <w:szCs w:val="24"/>
        </w:rPr>
        <w:t>, 2005 г.</w:t>
      </w:r>
    </w:p>
    <w:p w:rsidR="0051030A" w:rsidRDefault="0051030A" w:rsidP="00376DBD">
      <w:pPr>
        <w:pStyle w:val="1"/>
        <w:spacing w:before="0"/>
        <w:ind w:left="432"/>
        <w:jc w:val="center"/>
        <w:rPr>
          <w:rFonts w:ascii="Times New Roman" w:hAnsi="Times New Roman"/>
          <w:color w:val="auto"/>
          <w:kern w:val="32"/>
          <w:lang w:eastAsia="ru-RU"/>
        </w:rPr>
      </w:pPr>
      <w:r w:rsidRPr="005D0550">
        <w:rPr>
          <w:rFonts w:ascii="Times New Roman" w:hAnsi="Times New Roman"/>
          <w:color w:val="auto"/>
          <w:kern w:val="32"/>
          <w:lang w:eastAsia="ru-RU"/>
        </w:rPr>
        <w:lastRenderedPageBreak/>
        <w:t>Учебно-тематическое планирование уроков</w:t>
      </w:r>
    </w:p>
    <w:p w:rsidR="0051030A" w:rsidRDefault="0051030A" w:rsidP="00376DBD">
      <w:pPr>
        <w:pStyle w:val="1"/>
        <w:spacing w:before="0"/>
        <w:ind w:left="432"/>
        <w:jc w:val="center"/>
        <w:rPr>
          <w:rFonts w:ascii="Times New Roman" w:hAnsi="Times New Roman"/>
          <w:color w:val="auto"/>
          <w:kern w:val="32"/>
          <w:lang w:eastAsia="ru-RU"/>
        </w:rPr>
      </w:pPr>
      <w:r>
        <w:rPr>
          <w:rFonts w:ascii="Times New Roman" w:hAnsi="Times New Roman"/>
          <w:color w:val="auto"/>
          <w:kern w:val="32"/>
          <w:lang w:eastAsia="ru-RU"/>
        </w:rPr>
        <w:t>по социально-</w:t>
      </w:r>
      <w:r w:rsidRPr="005D0550">
        <w:rPr>
          <w:rFonts w:ascii="Times New Roman" w:hAnsi="Times New Roman"/>
          <w:color w:val="auto"/>
          <w:kern w:val="32"/>
          <w:lang w:eastAsia="ru-RU"/>
        </w:rPr>
        <w:t>бытовой ориентировке</w:t>
      </w:r>
    </w:p>
    <w:p w:rsidR="0051030A" w:rsidRPr="005D0550" w:rsidRDefault="0051030A" w:rsidP="00376DBD">
      <w:pPr>
        <w:pStyle w:val="1"/>
        <w:spacing w:before="0"/>
        <w:ind w:left="432"/>
        <w:jc w:val="center"/>
        <w:rPr>
          <w:rFonts w:ascii="Times New Roman" w:hAnsi="Times New Roman"/>
          <w:color w:val="auto"/>
          <w:kern w:val="32"/>
          <w:lang w:eastAsia="ru-RU"/>
        </w:rPr>
      </w:pPr>
      <w:r w:rsidRPr="005D0550">
        <w:rPr>
          <w:rFonts w:ascii="Times New Roman" w:hAnsi="Times New Roman"/>
          <w:color w:val="auto"/>
          <w:kern w:val="32"/>
          <w:lang w:eastAsia="ru-RU"/>
        </w:rPr>
        <w:t xml:space="preserve">в </w:t>
      </w:r>
      <w:r>
        <w:rPr>
          <w:rFonts w:ascii="Times New Roman" w:hAnsi="Times New Roman"/>
          <w:color w:val="auto"/>
          <w:kern w:val="32"/>
          <w:lang w:eastAsia="ru-RU"/>
        </w:rPr>
        <w:t>8</w:t>
      </w:r>
      <w:r w:rsidRPr="005D0550">
        <w:rPr>
          <w:rFonts w:ascii="Times New Roman" w:hAnsi="Times New Roman"/>
          <w:color w:val="auto"/>
          <w:kern w:val="32"/>
          <w:lang w:eastAsia="ru-RU"/>
        </w:rPr>
        <w:t xml:space="preserve"> классе (</w:t>
      </w:r>
      <w:r>
        <w:rPr>
          <w:rFonts w:ascii="Times New Roman" w:hAnsi="Times New Roman"/>
          <w:color w:val="auto"/>
          <w:kern w:val="32"/>
          <w:lang w:eastAsia="ru-RU"/>
        </w:rPr>
        <w:t>34</w:t>
      </w:r>
      <w:r w:rsidRPr="005D0550">
        <w:rPr>
          <w:rFonts w:ascii="Times New Roman" w:hAnsi="Times New Roman"/>
          <w:color w:val="auto"/>
          <w:kern w:val="32"/>
          <w:lang w:eastAsia="ru-RU"/>
        </w:rPr>
        <w:t>ч)</w:t>
      </w:r>
    </w:p>
    <w:p w:rsidR="0051030A" w:rsidRPr="00376DBD" w:rsidRDefault="0051030A" w:rsidP="000A67F7">
      <w:pPr>
        <w:spacing w:after="0" w:line="240" w:lineRule="auto"/>
        <w:jc w:val="both"/>
        <w:rPr>
          <w:rFonts w:ascii="Times New Roman" w:hAnsi="Times New Roman"/>
          <w:sz w:val="28"/>
          <w:szCs w:val="28"/>
          <w:lang w:eastAsia="ar-SA"/>
        </w:rPr>
      </w:pPr>
    </w:p>
    <w:tbl>
      <w:tblPr>
        <w:tblW w:w="14365" w:type="dxa"/>
        <w:tblInd w:w="-601" w:type="dxa"/>
        <w:tblLayout w:type="fixed"/>
        <w:tblCellMar>
          <w:left w:w="0" w:type="dxa"/>
          <w:right w:w="0" w:type="dxa"/>
        </w:tblCellMar>
        <w:tblLook w:val="00A0" w:firstRow="1" w:lastRow="0" w:firstColumn="1" w:lastColumn="0" w:noHBand="0" w:noVBand="0"/>
      </w:tblPr>
      <w:tblGrid>
        <w:gridCol w:w="900"/>
        <w:gridCol w:w="2203"/>
        <w:gridCol w:w="1292"/>
        <w:gridCol w:w="9970"/>
      </w:tblGrid>
      <w:tr w:rsidR="0051030A" w:rsidRPr="003B4826" w:rsidTr="00A72927">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w:t>
            </w:r>
          </w:p>
        </w:tc>
        <w:tc>
          <w:tcPr>
            <w:tcW w:w="220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Разделы (темы)</w:t>
            </w:r>
          </w:p>
        </w:tc>
        <w:tc>
          <w:tcPr>
            <w:tcW w:w="12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К. ч.</w:t>
            </w:r>
          </w:p>
        </w:tc>
        <w:tc>
          <w:tcPr>
            <w:tcW w:w="99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jc w:val="both"/>
              <w:rPr>
                <w:rFonts w:ascii="Times New Roman" w:hAnsi="Times New Roman"/>
                <w:sz w:val="24"/>
                <w:szCs w:val="24"/>
                <w:lang w:eastAsia="ar-SA"/>
              </w:rPr>
            </w:pPr>
            <w:r w:rsidRPr="003B4826">
              <w:rPr>
                <w:rFonts w:ascii="Times New Roman" w:hAnsi="Times New Roman"/>
                <w:sz w:val="24"/>
                <w:szCs w:val="24"/>
                <w:lang w:eastAsia="ar-SA"/>
              </w:rPr>
              <w:t>Практические, лабораторные  работы, экскурсии</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val="en-US" w:eastAsia="ar-SA"/>
              </w:rPr>
              <w:t>I</w:t>
            </w:r>
            <w:r w:rsidRPr="003B4826">
              <w:rPr>
                <w:rFonts w:ascii="Times New Roman" w:hAnsi="Times New Roman"/>
                <w:sz w:val="24"/>
                <w:szCs w:val="24"/>
                <w:lang w:eastAsia="ar-SA"/>
              </w:rPr>
              <w:t xml:space="preserve">. </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Питание</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8</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 Практическая работа:</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 xml:space="preserve">Нарезка фруктов, овощей, зелени; </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Квашение капусты;</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Приготовление оладий, лапши, блинов, песочного печенья.</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«Знакомство с работой хлебопекарни».</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II.</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Личная гигиена</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2</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Практическая работа:</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Упражнение в протирании кожи лица</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Использование масок из овощей и фруктов</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III.</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xml:space="preserve">Одежда </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3</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Практическая работа:</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Стирка изделий из шерсти и синтетики</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Глаженье блузок и рубашек</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«Посещение химчистки».</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IV.</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Семья</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2</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Практическая работа:</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Упражнение в купании, пеленании и одевании куклы.</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Мытье детской посуды.</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V.</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Культура поведения</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1</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Практическая работа:</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Сюжетная игра «Встреча молодых людей»</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VI.</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Транспорт</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2</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«Посещение автобусной станции».</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VII.</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Жилище</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2</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 xml:space="preserve">Практическая </w:t>
            </w:r>
            <w:proofErr w:type="gramStart"/>
            <w:r w:rsidRPr="003B4826">
              <w:rPr>
                <w:rFonts w:ascii="Times New Roman" w:hAnsi="Times New Roman"/>
                <w:sz w:val="24"/>
                <w:szCs w:val="24"/>
                <w:lang w:eastAsia="ru-RU"/>
              </w:rPr>
              <w:t>работа :</w:t>
            </w:r>
            <w:proofErr w:type="gramEnd"/>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Чистка и мытье раковин</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Мытьё кафельных стен</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w:t>
            </w:r>
            <w:r w:rsidRPr="003B4826">
              <w:rPr>
                <w:rFonts w:ascii="Times New Roman" w:hAnsi="Times New Roman"/>
                <w:sz w:val="24"/>
                <w:szCs w:val="24"/>
                <w:lang w:val="en-US" w:eastAsia="ar-SA"/>
              </w:rPr>
              <w:t>VIII.</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Торговля</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2</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«Выявление системы расположения продаваемой продукции», «Сравнение рыночных и магазинных цен на один товар».</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w:t>
            </w:r>
            <w:r w:rsidRPr="003B4826">
              <w:rPr>
                <w:rFonts w:ascii="Times New Roman" w:hAnsi="Times New Roman"/>
                <w:sz w:val="24"/>
                <w:szCs w:val="24"/>
                <w:lang w:val="en-US" w:eastAsia="ar-SA"/>
              </w:rPr>
              <w:t>IX</w:t>
            </w:r>
            <w:r w:rsidRPr="003B4826">
              <w:rPr>
                <w:rFonts w:ascii="Times New Roman" w:hAnsi="Times New Roman"/>
                <w:sz w:val="24"/>
                <w:szCs w:val="24"/>
                <w:lang w:eastAsia="ar-SA"/>
              </w:rPr>
              <w:t>.</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Средства связи</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3</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 Посещение  переговорного пункта».</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lastRenderedPageBreak/>
              <w:t> </w:t>
            </w:r>
            <w:r w:rsidRPr="003B4826">
              <w:rPr>
                <w:rFonts w:ascii="Times New Roman" w:hAnsi="Times New Roman"/>
                <w:sz w:val="24"/>
                <w:szCs w:val="24"/>
                <w:lang w:val="en-US" w:eastAsia="ar-SA"/>
              </w:rPr>
              <w:t>X</w:t>
            </w:r>
            <w:r w:rsidRPr="003B4826">
              <w:rPr>
                <w:rFonts w:ascii="Times New Roman" w:hAnsi="Times New Roman"/>
                <w:sz w:val="24"/>
                <w:szCs w:val="24"/>
                <w:lang w:eastAsia="ar-SA"/>
              </w:rPr>
              <w:t>.</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Медицинская помощь</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4</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 xml:space="preserve">Практическая работа: </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Первая помощь при ожогах и обморожениях</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Первая помощь утопающим</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 Посещение поликлиники, больницы».</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val="en-US" w:eastAsia="ar-SA"/>
              </w:rPr>
            </w:pPr>
            <w:r w:rsidRPr="003B4826">
              <w:rPr>
                <w:rFonts w:ascii="Times New Roman" w:hAnsi="Times New Roman"/>
                <w:sz w:val="24"/>
                <w:szCs w:val="24"/>
                <w:lang w:val="en-US" w:eastAsia="ar-SA"/>
              </w:rPr>
              <w:t>XI.</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Экономика домашнего хозяйства</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4</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Практическая работа:</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Определение суммы доходов за месяц, год</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Планирование доходов и расходов с учетом состава семьи.</w:t>
            </w:r>
          </w:p>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«Знакомство с работой ЖЭК», «Посещение Сбербанка».</w:t>
            </w:r>
          </w:p>
        </w:tc>
      </w:tr>
      <w:tr w:rsidR="0051030A" w:rsidRPr="003B4826" w:rsidTr="00A72927">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val="en-US" w:eastAsia="ar-SA"/>
              </w:rPr>
            </w:pPr>
            <w:r w:rsidRPr="003B4826">
              <w:rPr>
                <w:rFonts w:ascii="Times New Roman" w:hAnsi="Times New Roman"/>
                <w:sz w:val="24"/>
                <w:szCs w:val="24"/>
                <w:lang w:val="en-US" w:eastAsia="ar-SA"/>
              </w:rPr>
              <w:t>XII.</w:t>
            </w:r>
          </w:p>
        </w:tc>
        <w:tc>
          <w:tcPr>
            <w:tcW w:w="2203"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Учреждения и организации</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1</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ru-RU"/>
              </w:rPr>
            </w:pPr>
            <w:r w:rsidRPr="003B4826">
              <w:rPr>
                <w:rFonts w:ascii="Times New Roman" w:hAnsi="Times New Roman"/>
                <w:sz w:val="24"/>
                <w:szCs w:val="24"/>
                <w:lang w:eastAsia="ru-RU"/>
              </w:rPr>
              <w:t>Экскурсии: «Знакомство с отделами окружной администрации».</w:t>
            </w:r>
          </w:p>
        </w:tc>
      </w:tr>
      <w:tr w:rsidR="0051030A" w:rsidRPr="003B4826" w:rsidTr="00A72927">
        <w:tc>
          <w:tcPr>
            <w:tcW w:w="31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 ИТОГО часов</w:t>
            </w:r>
          </w:p>
        </w:tc>
        <w:tc>
          <w:tcPr>
            <w:tcW w:w="1292"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r w:rsidRPr="003B4826">
              <w:rPr>
                <w:rFonts w:ascii="Times New Roman" w:hAnsi="Times New Roman"/>
                <w:sz w:val="24"/>
                <w:szCs w:val="24"/>
                <w:lang w:eastAsia="ar-SA"/>
              </w:rPr>
              <w:t>34</w:t>
            </w:r>
          </w:p>
        </w:tc>
        <w:tc>
          <w:tcPr>
            <w:tcW w:w="9970" w:type="dxa"/>
            <w:tcBorders>
              <w:top w:val="nil"/>
              <w:left w:val="nil"/>
              <w:bottom w:val="single" w:sz="8" w:space="0" w:color="auto"/>
              <w:right w:val="single" w:sz="8" w:space="0" w:color="auto"/>
            </w:tcBorders>
            <w:tcMar>
              <w:top w:w="0" w:type="dxa"/>
              <w:left w:w="108" w:type="dxa"/>
              <w:bottom w:w="0" w:type="dxa"/>
              <w:right w:w="108" w:type="dxa"/>
            </w:tcMar>
          </w:tcPr>
          <w:p w:rsidR="0051030A" w:rsidRPr="003B4826" w:rsidRDefault="0051030A" w:rsidP="00F14E25">
            <w:pPr>
              <w:spacing w:after="0"/>
              <w:ind w:left="72"/>
              <w:jc w:val="both"/>
              <w:rPr>
                <w:rFonts w:ascii="Times New Roman" w:hAnsi="Times New Roman"/>
                <w:sz w:val="24"/>
                <w:szCs w:val="24"/>
                <w:lang w:eastAsia="ar-SA"/>
              </w:rPr>
            </w:pPr>
          </w:p>
        </w:tc>
      </w:tr>
    </w:tbl>
    <w:p w:rsidR="0051030A" w:rsidRPr="003B4826" w:rsidRDefault="0051030A" w:rsidP="00F14E25">
      <w:pPr>
        <w:spacing w:after="0"/>
        <w:jc w:val="both"/>
        <w:rPr>
          <w:rFonts w:ascii="Times New Roman" w:hAnsi="Times New Roman"/>
          <w:color w:val="FF0000"/>
          <w:sz w:val="24"/>
          <w:szCs w:val="24"/>
        </w:rPr>
      </w:pPr>
    </w:p>
    <w:p w:rsidR="0051030A" w:rsidRPr="003B4826" w:rsidRDefault="0051030A" w:rsidP="009F1E62">
      <w:pPr>
        <w:spacing w:after="0" w:line="240" w:lineRule="auto"/>
        <w:rPr>
          <w:rFonts w:ascii="Times New Roman" w:hAnsi="Times New Roman"/>
          <w:color w:val="FF0000"/>
          <w:sz w:val="24"/>
          <w:szCs w:val="24"/>
        </w:rPr>
      </w:pPr>
    </w:p>
    <w:p w:rsidR="0051030A" w:rsidRPr="003B4826" w:rsidRDefault="0051030A" w:rsidP="009F1E62">
      <w:pPr>
        <w:spacing w:after="0" w:line="240" w:lineRule="auto"/>
        <w:rPr>
          <w:rFonts w:ascii="Times New Roman" w:hAnsi="Times New Roman"/>
          <w:color w:val="FF0000"/>
          <w:sz w:val="24"/>
          <w:szCs w:val="24"/>
        </w:rPr>
      </w:pPr>
    </w:p>
    <w:p w:rsidR="0051030A" w:rsidRPr="003B4826" w:rsidRDefault="0051030A" w:rsidP="009F1E62">
      <w:pPr>
        <w:spacing w:after="0" w:line="240" w:lineRule="auto"/>
        <w:jc w:val="center"/>
        <w:rPr>
          <w:rFonts w:ascii="Times New Roman" w:hAnsi="Times New Roman"/>
          <w:b/>
          <w:sz w:val="24"/>
          <w:szCs w:val="24"/>
        </w:rPr>
      </w:pPr>
      <w:r w:rsidRPr="003B4826">
        <w:rPr>
          <w:rFonts w:ascii="Times New Roman" w:hAnsi="Times New Roman"/>
          <w:b/>
          <w:sz w:val="24"/>
          <w:szCs w:val="24"/>
        </w:rPr>
        <w:t>Календарно-тематическое планирование уроков социально-бытовой ориентировки в 8 классе</w:t>
      </w:r>
    </w:p>
    <w:p w:rsidR="0051030A" w:rsidRPr="003B4826" w:rsidRDefault="0051030A" w:rsidP="009F1E62">
      <w:pPr>
        <w:spacing w:after="0" w:line="240" w:lineRule="auto"/>
        <w:jc w:val="center"/>
        <w:rPr>
          <w:rFonts w:ascii="Times New Roman" w:hAnsi="Times New Roman"/>
          <w:b/>
          <w:sz w:val="24"/>
          <w:szCs w:val="24"/>
        </w:rPr>
      </w:pP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0351"/>
        <w:gridCol w:w="1276"/>
        <w:gridCol w:w="1417"/>
      </w:tblGrid>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0A67F7">
            <w:pPr>
              <w:spacing w:after="0" w:line="240" w:lineRule="auto"/>
              <w:jc w:val="center"/>
              <w:rPr>
                <w:rFonts w:ascii="Times New Roman" w:hAnsi="Times New Roman"/>
                <w:b/>
                <w:caps/>
                <w:sz w:val="24"/>
                <w:szCs w:val="24"/>
                <w:lang w:eastAsia="ru-RU"/>
              </w:rPr>
            </w:pPr>
            <w:r w:rsidRPr="003B4826">
              <w:rPr>
                <w:rFonts w:ascii="Times New Roman" w:hAnsi="Times New Roman"/>
                <w:b/>
                <w:caps/>
                <w:sz w:val="24"/>
                <w:szCs w:val="24"/>
                <w:lang w:eastAsia="ru-RU"/>
              </w:rPr>
              <w:t xml:space="preserve">8 </w:t>
            </w:r>
            <w:r w:rsidRPr="003B4826">
              <w:rPr>
                <w:rFonts w:ascii="Times New Roman" w:hAnsi="Times New Roman"/>
                <w:b/>
                <w:sz w:val="24"/>
                <w:szCs w:val="24"/>
                <w:lang w:eastAsia="ru-RU"/>
              </w:rPr>
              <w:t>класс</w:t>
            </w:r>
            <w:r w:rsidRPr="003B4826">
              <w:rPr>
                <w:rFonts w:ascii="Times New Roman" w:hAnsi="Times New Roman"/>
                <w:b/>
                <w:caps/>
                <w:sz w:val="24"/>
                <w:szCs w:val="24"/>
                <w:lang w:eastAsia="ru-RU"/>
              </w:rPr>
              <w:t xml:space="preserve"> (</w:t>
            </w:r>
            <w:r w:rsidRPr="003B4826">
              <w:rPr>
                <w:rFonts w:ascii="Times New Roman" w:hAnsi="Times New Roman"/>
                <w:caps/>
                <w:sz w:val="24"/>
                <w:szCs w:val="24"/>
                <w:lang w:eastAsia="ru-RU"/>
              </w:rPr>
              <w:t>34ч</w:t>
            </w:r>
            <w:r w:rsidRPr="003B4826">
              <w:rPr>
                <w:rFonts w:ascii="Times New Roman" w:hAnsi="Times New Roman"/>
                <w:b/>
                <w:caps/>
                <w:sz w:val="24"/>
                <w:szCs w:val="24"/>
                <w:lang w:eastAsia="ru-RU"/>
              </w:rPr>
              <w:t>)</w:t>
            </w:r>
          </w:p>
          <w:p w:rsidR="0051030A" w:rsidRPr="003B4826" w:rsidRDefault="0051030A" w:rsidP="000A67F7">
            <w:pPr>
              <w:spacing w:after="0" w:line="240" w:lineRule="auto"/>
              <w:jc w:val="center"/>
              <w:rPr>
                <w:rFonts w:ascii="Times New Roman" w:hAnsi="Times New Roman"/>
                <w:b/>
                <w:sz w:val="24"/>
                <w:szCs w:val="24"/>
                <w:lang w:eastAsia="ru-RU"/>
              </w:rPr>
            </w:pP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0A67F7">
            <w:pPr>
              <w:spacing w:after="0" w:line="240" w:lineRule="auto"/>
              <w:jc w:val="center"/>
              <w:rPr>
                <w:rFonts w:ascii="Times New Roman" w:hAnsi="Times New Roman"/>
                <w:b/>
                <w:caps/>
                <w:sz w:val="24"/>
                <w:szCs w:val="24"/>
                <w:lang w:eastAsia="ru-RU"/>
              </w:rPr>
            </w:pPr>
            <w:r w:rsidRPr="003B4826">
              <w:rPr>
                <w:rFonts w:ascii="Times New Roman" w:hAnsi="Times New Roman"/>
                <w:b/>
                <w:caps/>
                <w:sz w:val="24"/>
                <w:szCs w:val="24"/>
                <w:lang w:eastAsia="ru-RU"/>
              </w:rPr>
              <w:t>П</w:t>
            </w:r>
            <w:r w:rsidRPr="003B4826">
              <w:rPr>
                <w:rFonts w:ascii="Times New Roman" w:hAnsi="Times New Roman"/>
                <w:b/>
                <w:sz w:val="24"/>
                <w:szCs w:val="24"/>
                <w:lang w:eastAsia="ru-RU"/>
              </w:rPr>
              <w:t>итание</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8ч.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Заготовка продуктов впрок: варенье, соленье, консервирование, сушка фруктов, овощей, зелени.</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Запись рецептов соления, варенья, консервирования, сушки фруктов, овощей, зелени, ягод.</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Консервирование варенья. Запись рецептов.</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Нарезка фруктов, овощей и зелени для сушки и замораживания.</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3</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Приготовление овощного салата. Квашение капусты.</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Квашение капусты.</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4</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Виды теста: дрожжевое, пресное.</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Приготовление оладий. Чтение рецептов, самостоятельный подбор продуктов.</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380"/>
        </w:trPr>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5.</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Приготовление пресного теста.</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A72927">
            <w:pPr>
              <w:spacing w:after="0" w:line="240" w:lineRule="auto"/>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Приготовление лапши из пресного теста.</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6</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Приготовление изделий из теста: блины.</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Приготовление блинов. Чтение рецептов, самостоятельный подбор продук</w:t>
            </w:r>
            <w:r w:rsidRPr="003B4826">
              <w:rPr>
                <w:rFonts w:ascii="Times New Roman" w:hAnsi="Times New Roman"/>
                <w:sz w:val="24"/>
                <w:szCs w:val="24"/>
                <w:lang w:eastAsia="ru-RU"/>
              </w:rPr>
              <w:lastRenderedPageBreak/>
              <w:t>тов.</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tcPr>
          <w:p w:rsidR="0051030A" w:rsidRPr="003B4826" w:rsidRDefault="0051030A" w:rsidP="000A67F7">
            <w:pPr>
              <w:spacing w:after="0" w:line="240" w:lineRule="auto"/>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7</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Приготовление изделий из песочного теста.</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A72927">
            <w:pPr>
              <w:spacing w:after="0" w:line="240" w:lineRule="auto"/>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Приготовление песочного печенья. Чтение рецепта, самостоятельный подбор продуктов.</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8.</w:t>
            </w: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Составление меню завтрака, обеда, ужина.</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Практическая работа: Составление меню завтрака, обеда, ужина на день, на неделю.</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F14E25">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Л</w:t>
            </w:r>
            <w:r w:rsidRPr="003B4826">
              <w:rPr>
                <w:rFonts w:ascii="Times New Roman" w:hAnsi="Times New Roman"/>
                <w:b/>
                <w:sz w:val="24"/>
                <w:szCs w:val="24"/>
                <w:u w:val="single"/>
                <w:lang w:eastAsia="ru-RU"/>
              </w:rPr>
              <w:t>ичная гигиена</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 xml:space="preserve">1. </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Значение косметики для девушки и юноши. Правила и кремы ухода за кожей лица с использованием средств косметики: лосьон, кремы, пудра и природные средства.</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Упражнения в протирании кожи лица, подбор  лосьона, нанесение крема, с учетом состояния кожи.</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Значение здоровья для жизнедеятельности человека. Средства и способы сбережения его.</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A72927">
            <w:pPr>
              <w:spacing w:after="0" w:line="240" w:lineRule="auto"/>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Использование  масок  из фруктов и овощей.</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F14E25">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О</w:t>
            </w:r>
            <w:r w:rsidRPr="003B4826">
              <w:rPr>
                <w:rFonts w:ascii="Times New Roman" w:hAnsi="Times New Roman"/>
                <w:b/>
                <w:sz w:val="24"/>
                <w:szCs w:val="24"/>
                <w:u w:val="single"/>
                <w:lang w:eastAsia="ru-RU"/>
              </w:rPr>
              <w:t>дежда</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3ч.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Особенности ухода за одеждой, изготовленной из шерстяных и синтетических тканей.</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Стирка изделий из шерсти и синтетических тканей.</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Правила и приемы глажения блузок , рубашек ,платков.</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A72927">
            <w:pPr>
              <w:spacing w:after="0" w:line="240" w:lineRule="auto"/>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Глажение блузок и рубашек.</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1484"/>
        </w:trPr>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3</w:t>
            </w:r>
          </w:p>
          <w:p w:rsidR="0051030A" w:rsidRPr="003B4826" w:rsidRDefault="0051030A" w:rsidP="000A67F7">
            <w:pPr>
              <w:spacing w:after="0" w:line="240" w:lineRule="auto"/>
              <w:rPr>
                <w:rFonts w:ascii="Times New Roman" w:hAnsi="Times New Roman"/>
                <w:sz w:val="24"/>
                <w:szCs w:val="24"/>
                <w:lang w:eastAsia="ru-RU"/>
              </w:rPr>
            </w:pPr>
          </w:p>
          <w:p w:rsidR="0051030A" w:rsidRPr="003B4826" w:rsidRDefault="0051030A" w:rsidP="000A67F7">
            <w:pPr>
              <w:spacing w:after="0" w:line="240" w:lineRule="auto"/>
              <w:rPr>
                <w:rFonts w:ascii="Times New Roman" w:hAnsi="Times New Roman"/>
                <w:sz w:val="24"/>
                <w:szCs w:val="24"/>
                <w:lang w:eastAsia="ru-RU"/>
              </w:rPr>
            </w:pPr>
          </w:p>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Прачечная- знакомство с предприятием и правилами пользования его услугами по приведению одежды в надлежащий вид.</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в прачечную, знакомство с правилами приема изделий и выдача их, с прейскурантом на стирку определенного вида изделий.</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rPr>
                <w:rFonts w:ascii="Times New Roman" w:hAnsi="Times New Roman"/>
                <w:sz w:val="24"/>
                <w:szCs w:val="24"/>
                <w:lang w:eastAsia="ru-RU"/>
              </w:rPr>
            </w:pPr>
          </w:p>
          <w:p w:rsidR="0051030A" w:rsidRPr="003B4826" w:rsidRDefault="0051030A" w:rsidP="000A67F7">
            <w:pPr>
              <w:spacing w:after="0" w:line="240" w:lineRule="auto"/>
              <w:rPr>
                <w:rFonts w:ascii="Times New Roman" w:hAnsi="Times New Roman"/>
                <w:sz w:val="24"/>
                <w:szCs w:val="24"/>
                <w:lang w:eastAsia="ru-RU"/>
              </w:rPr>
            </w:pPr>
          </w:p>
          <w:p w:rsidR="0051030A" w:rsidRPr="003B4826" w:rsidRDefault="0051030A" w:rsidP="000A67F7">
            <w:pPr>
              <w:spacing w:after="0" w:line="240" w:lineRule="auto"/>
              <w:rPr>
                <w:rFonts w:ascii="Times New Roman" w:hAnsi="Times New Roman"/>
                <w:sz w:val="24"/>
                <w:szCs w:val="24"/>
                <w:lang w:eastAsia="ru-RU"/>
              </w:rPr>
            </w:pP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F14E25">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С</w:t>
            </w:r>
            <w:r w:rsidRPr="003B4826">
              <w:rPr>
                <w:rFonts w:ascii="Times New Roman" w:hAnsi="Times New Roman"/>
                <w:b/>
                <w:sz w:val="24"/>
                <w:szCs w:val="24"/>
                <w:u w:val="single"/>
                <w:lang w:eastAsia="ru-RU"/>
              </w:rPr>
              <w:t>емья</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Грудной ребенок в семье. Участие в уходе за ним – кормление из соски, ложки, купание, одевание, пеленание, уборка постели.</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Упражнение в купании, одевании, пеленании куклы.</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Правила содержания в чистоте детской посуды, постели, игрушек.</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Мытье детской посуды игрушек.</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762693">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К</w:t>
            </w:r>
            <w:r w:rsidRPr="003B4826">
              <w:rPr>
                <w:rFonts w:ascii="Times New Roman" w:hAnsi="Times New Roman"/>
                <w:b/>
                <w:sz w:val="24"/>
                <w:szCs w:val="24"/>
                <w:u w:val="single"/>
                <w:lang w:eastAsia="ru-RU"/>
              </w:rPr>
              <w:t>ультура поведения</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Культура общения юноши и девушки .Сюжетная игра «Встреча молодых людей».</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340"/>
        </w:trPr>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Внешний вид молодых людей.</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315"/>
        </w:trPr>
        <w:tc>
          <w:tcPr>
            <w:tcW w:w="717" w:type="dxa"/>
          </w:tcPr>
          <w:p w:rsidR="0051030A" w:rsidRPr="003B4826" w:rsidRDefault="0051030A" w:rsidP="000A67F7">
            <w:pPr>
              <w:spacing w:after="0" w:line="240" w:lineRule="auto"/>
              <w:rPr>
                <w:rFonts w:ascii="Times New Roman" w:hAnsi="Times New Roman"/>
                <w:sz w:val="24"/>
                <w:szCs w:val="24"/>
                <w:lang w:eastAsia="ru-RU"/>
              </w:rPr>
            </w:pPr>
          </w:p>
        </w:tc>
        <w:tc>
          <w:tcPr>
            <w:tcW w:w="10351" w:type="dxa"/>
          </w:tcPr>
          <w:p w:rsidR="0051030A" w:rsidRPr="003B4826" w:rsidRDefault="0051030A" w:rsidP="00762693">
            <w:pPr>
              <w:spacing w:after="0" w:line="240" w:lineRule="auto"/>
              <w:jc w:val="center"/>
              <w:rPr>
                <w:rFonts w:ascii="Times New Roman" w:hAnsi="Times New Roman"/>
                <w:sz w:val="24"/>
                <w:szCs w:val="24"/>
                <w:lang w:eastAsia="ru-RU"/>
              </w:rPr>
            </w:pPr>
            <w:r w:rsidRPr="003B4826">
              <w:rPr>
                <w:rFonts w:ascii="Times New Roman" w:hAnsi="Times New Roman"/>
                <w:b/>
                <w:sz w:val="24"/>
                <w:szCs w:val="24"/>
                <w:u w:val="single"/>
                <w:lang w:eastAsia="ru-RU"/>
              </w:rPr>
              <w:t>Жилище</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663"/>
        </w:trPr>
        <w:tc>
          <w:tcPr>
            <w:tcW w:w="717"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lastRenderedPageBreak/>
              <w:t>1.</w:t>
            </w:r>
          </w:p>
          <w:p w:rsidR="0051030A" w:rsidRPr="003B4826" w:rsidRDefault="0051030A" w:rsidP="000A67F7">
            <w:pPr>
              <w:spacing w:after="0" w:line="240" w:lineRule="auto"/>
              <w:rPr>
                <w:rFonts w:ascii="Times New Roman" w:hAnsi="Times New Roman"/>
                <w:sz w:val="24"/>
                <w:szCs w:val="24"/>
                <w:lang w:eastAsia="ru-RU"/>
              </w:rPr>
            </w:pP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Уборка кухни, санузла, ванны.</w:t>
            </w:r>
          </w:p>
          <w:p w:rsidR="0051030A" w:rsidRPr="003B4826" w:rsidRDefault="0051030A" w:rsidP="000A67F7">
            <w:pPr>
              <w:spacing w:after="0" w:line="240" w:lineRule="auto"/>
              <w:rPr>
                <w:rFonts w:ascii="Times New Roman" w:hAnsi="Times New Roman"/>
                <w:b/>
                <w:sz w:val="24"/>
                <w:szCs w:val="24"/>
                <w:u w:val="single"/>
                <w:lang w:eastAsia="ru-RU"/>
              </w:rPr>
            </w:pPr>
            <w:r w:rsidRPr="003B4826">
              <w:rPr>
                <w:rFonts w:ascii="Times New Roman" w:hAnsi="Times New Roman"/>
                <w:sz w:val="24"/>
                <w:szCs w:val="24"/>
                <w:lang w:eastAsia="ru-RU"/>
              </w:rPr>
              <w:t>Практическая работа: Чистка и мытьё раковин.</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984"/>
        </w:trPr>
        <w:tc>
          <w:tcPr>
            <w:tcW w:w="717" w:type="dxa"/>
          </w:tcPr>
          <w:p w:rsidR="0051030A" w:rsidRPr="003B4826" w:rsidRDefault="0051030A" w:rsidP="001558F0">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Моющие средства, используемые при уборке кухни и санузла.</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Практическая работа: Мытье кафельных стен.</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762693">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Т</w:t>
            </w:r>
            <w:r w:rsidRPr="003B4826">
              <w:rPr>
                <w:rFonts w:ascii="Times New Roman" w:hAnsi="Times New Roman"/>
                <w:b/>
                <w:sz w:val="24"/>
                <w:szCs w:val="24"/>
                <w:u w:val="single"/>
                <w:lang w:eastAsia="ru-RU"/>
              </w:rPr>
              <w:t>ранспорт</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Междугородный авиатранспорт. Автовокзал. Его назначение. Основные автобусные маршруты. Расписание. Порядок приобретения билетов. Стоимость проезда до пункта назначения.</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Значение водного транспорта. Пристань, порт, основные службы.</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на автостанцию.</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0A67F7">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Т</w:t>
            </w:r>
            <w:r w:rsidRPr="003B4826">
              <w:rPr>
                <w:rFonts w:ascii="Times New Roman" w:hAnsi="Times New Roman"/>
                <w:b/>
                <w:sz w:val="24"/>
                <w:szCs w:val="24"/>
                <w:u w:val="single"/>
                <w:lang w:eastAsia="ru-RU"/>
              </w:rPr>
              <w:t>орговля</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762693">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Специализированные магазины (книжный, спортивный и др.)</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в специализированный магазин</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625"/>
        </w:trPr>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Стоимость основных промышленных товаров.</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Упражнение в подсчёте стоимости покупок.</w:t>
            </w:r>
          </w:p>
        </w:tc>
        <w:tc>
          <w:tcPr>
            <w:tcW w:w="1276" w:type="dxa"/>
            <w:tcBorders>
              <w:top w:val="nil"/>
            </w:tcBorders>
          </w:tcPr>
          <w:p w:rsidR="0051030A" w:rsidRPr="003B4826" w:rsidRDefault="0051030A" w:rsidP="00762693">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Align w:val="center"/>
          </w:tcPr>
          <w:p w:rsidR="0051030A" w:rsidRPr="003B4826" w:rsidRDefault="0051030A" w:rsidP="00762693">
            <w:pPr>
              <w:spacing w:after="0" w:line="240" w:lineRule="auto"/>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0A67F7">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В</w:t>
            </w:r>
            <w:r w:rsidRPr="003B4826">
              <w:rPr>
                <w:rFonts w:ascii="Times New Roman" w:hAnsi="Times New Roman"/>
                <w:b/>
                <w:sz w:val="24"/>
                <w:szCs w:val="24"/>
                <w:u w:val="single"/>
                <w:lang w:eastAsia="ru-RU"/>
              </w:rPr>
              <w:t>иды связи</w:t>
            </w:r>
            <w:r w:rsidRPr="003B4826">
              <w:rPr>
                <w:rFonts w:ascii="Times New Roman" w:hAnsi="Times New Roman"/>
                <w:b/>
                <w:caps/>
                <w:sz w:val="24"/>
                <w:szCs w:val="24"/>
                <w:u w:val="single"/>
                <w:lang w:eastAsia="ru-RU"/>
              </w:rPr>
              <w:t>. Т</w:t>
            </w:r>
            <w:r w:rsidRPr="003B4826">
              <w:rPr>
                <w:rFonts w:ascii="Times New Roman" w:hAnsi="Times New Roman"/>
                <w:b/>
                <w:sz w:val="24"/>
                <w:szCs w:val="24"/>
                <w:u w:val="single"/>
                <w:lang w:eastAsia="ru-RU"/>
              </w:rPr>
              <w:t>елефон</w:t>
            </w:r>
            <w:r w:rsidRPr="003B4826">
              <w:rPr>
                <w:rFonts w:ascii="Times New Roman" w:hAnsi="Times New Roman"/>
                <w:b/>
                <w:caps/>
                <w:sz w:val="24"/>
                <w:szCs w:val="24"/>
                <w:u w:val="single"/>
                <w:lang w:eastAsia="ru-RU"/>
              </w:rPr>
              <w:t>.</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3ч.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Виды телефонной связи. Правила пользования телефоном-автоматом, таксофонной картой, квартирным телефоном.</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Правила пользования телефонным справочником.</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Культура разговора по телефону. Вызов милиции, скорой помощи, газовой службы и др. аварийные службы.  Получение справок по телефону.</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Междугородняя телефонная связь. Порядок пользования автоматической связью. Виды заказа международного телефонного разговора. Тариф  на международные телефонные разговора.</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668"/>
        </w:trPr>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3</w:t>
            </w: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на переговорный пункт.</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Практическая работа: Выбор названия города, знакомство с кодом и тарифом. Расчет стоимости разговора за 1 мин, 3, 5.</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b/>
                <w:caps/>
                <w:sz w:val="24"/>
                <w:szCs w:val="24"/>
                <w:u w:val="single"/>
                <w:lang w:eastAsia="ru-RU"/>
              </w:rPr>
            </w:pPr>
          </w:p>
        </w:tc>
        <w:tc>
          <w:tcPr>
            <w:tcW w:w="10351" w:type="dxa"/>
          </w:tcPr>
          <w:p w:rsidR="0051030A" w:rsidRPr="003B4826" w:rsidRDefault="0051030A" w:rsidP="000A67F7">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М</w:t>
            </w:r>
            <w:r w:rsidRPr="003B4826">
              <w:rPr>
                <w:rFonts w:ascii="Times New Roman" w:hAnsi="Times New Roman"/>
                <w:b/>
                <w:sz w:val="24"/>
                <w:szCs w:val="24"/>
                <w:u w:val="single"/>
                <w:lang w:eastAsia="ru-RU"/>
              </w:rPr>
              <w:t>едицинская помощь</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4ч.</w:t>
            </w: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987"/>
        </w:trPr>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Первая помощи при ожогах, обморожениях, при поражении электрическим током. Меры по предупреждению несчастных случаев в быту.</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Оказание первой помощи при ожогах и обморожениях.</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Первая помощь при тепловом ударе и солнечном ударе.</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Первая помощь при пищевом отравлении и отравлении угарным газом.</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lastRenderedPageBreak/>
              <w:t>3.</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Первая помощь утопающему.</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1558F0">
            <w:pPr>
              <w:spacing w:after="0" w:line="240" w:lineRule="auto"/>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Оказание первой помощи утопающему.</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1558F0">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4</w:t>
            </w: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Глистные заболевания, меры по их предупреждению</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в поликлинику, больницу.</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360"/>
        </w:trPr>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0A67F7">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Э</w:t>
            </w:r>
            <w:r w:rsidRPr="003B4826">
              <w:rPr>
                <w:rFonts w:ascii="Times New Roman" w:hAnsi="Times New Roman"/>
                <w:b/>
                <w:sz w:val="24"/>
                <w:szCs w:val="24"/>
                <w:u w:val="single"/>
                <w:lang w:eastAsia="ru-RU"/>
              </w:rPr>
              <w:t>кономика домашнего хозяйства</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4ч.</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1032"/>
        </w:trPr>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rPr>
                <w:rFonts w:ascii="Times New Roman" w:hAnsi="Times New Roman"/>
                <w:sz w:val="24"/>
                <w:szCs w:val="24"/>
                <w:lang w:eastAsia="ru-RU"/>
              </w:rPr>
            </w:pP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Бюджет семьи. Виды источников дохода.</w:t>
            </w:r>
          </w:p>
          <w:p w:rsidR="0051030A" w:rsidRPr="003B4826" w:rsidRDefault="0051030A" w:rsidP="000A67F7">
            <w:pPr>
              <w:spacing w:after="0" w:line="240" w:lineRule="auto"/>
              <w:rPr>
                <w:rFonts w:ascii="Arial" w:hAnsi="Arial" w:cs="Arial"/>
                <w:sz w:val="24"/>
                <w:szCs w:val="24"/>
                <w:lang w:eastAsia="ru-RU"/>
              </w:rPr>
            </w:pPr>
            <w:r w:rsidRPr="003B4826">
              <w:rPr>
                <w:rFonts w:ascii="Times New Roman" w:hAnsi="Times New Roman"/>
                <w:sz w:val="24"/>
                <w:szCs w:val="24"/>
                <w:lang w:eastAsia="ru-RU"/>
              </w:rPr>
              <w:t>Практическая работа: Определение суммы доходов семьи за месяц, год.</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jc w:val="center"/>
              <w:rPr>
                <w:rFonts w:ascii="Times New Roman" w:hAnsi="Times New Roman"/>
                <w:sz w:val="24"/>
                <w:szCs w:val="24"/>
                <w:lang w:eastAsia="ru-RU"/>
              </w:rPr>
            </w:pPr>
          </w:p>
          <w:p w:rsidR="0051030A" w:rsidRPr="003B4826" w:rsidRDefault="0051030A" w:rsidP="000A67F7">
            <w:pPr>
              <w:spacing w:after="0" w:line="240" w:lineRule="auto"/>
              <w:rPr>
                <w:rFonts w:ascii="Times New Roman" w:hAnsi="Times New Roman"/>
                <w:sz w:val="24"/>
                <w:szCs w:val="24"/>
                <w:lang w:eastAsia="ru-RU"/>
              </w:rPr>
            </w:pPr>
          </w:p>
        </w:tc>
        <w:tc>
          <w:tcPr>
            <w:tcW w:w="1417" w:type="dxa"/>
            <w:vMerge/>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2</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Основные статьи расходов (питание, содержание жилища, одежда, обувь, культурные потребности).</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vAlign w:val="center"/>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u w:val="single"/>
                <w:lang w:eastAsia="ru-RU"/>
              </w:rPr>
              <w:t>Практическая работа</w:t>
            </w:r>
            <w:r w:rsidRPr="003B4826">
              <w:rPr>
                <w:rFonts w:ascii="Times New Roman" w:hAnsi="Times New Roman"/>
                <w:sz w:val="24"/>
                <w:szCs w:val="24"/>
                <w:lang w:eastAsia="ru-RU"/>
              </w:rPr>
              <w:t>: Планирование доходов и расходов с учетом состава семьи.</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3</w:t>
            </w:r>
          </w:p>
        </w:tc>
        <w:tc>
          <w:tcPr>
            <w:tcW w:w="10351" w:type="dxa"/>
            <w:tcBorders>
              <w:bottom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 xml:space="preserve">Оплата жилплощади, коммунальных услуг. Подсчет электроэнергии. </w:t>
            </w:r>
          </w:p>
        </w:tc>
        <w:tc>
          <w:tcPr>
            <w:tcW w:w="1276" w:type="dxa"/>
            <w:tcBorders>
              <w:bottom w:val="nil"/>
            </w:tcBorders>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tc>
        <w:tc>
          <w:tcPr>
            <w:tcW w:w="1417" w:type="dxa"/>
            <w:vMerge w:val="restart"/>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Borders>
              <w:top w:val="nil"/>
            </w:tcBorders>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в ЖЭК.</w:t>
            </w:r>
          </w:p>
        </w:tc>
        <w:tc>
          <w:tcPr>
            <w:tcW w:w="1276" w:type="dxa"/>
            <w:tcBorders>
              <w:top w:val="nil"/>
            </w:tcBorders>
          </w:tcPr>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vMerge/>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815"/>
        </w:trPr>
        <w:tc>
          <w:tcPr>
            <w:tcW w:w="717" w:type="dxa"/>
          </w:tcPr>
          <w:p w:rsidR="0051030A" w:rsidRPr="003B4826" w:rsidRDefault="0051030A" w:rsidP="001558F0">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4</w:t>
            </w: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в сбербанк: сбережения, кредит.</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Сбережения. Значение и способы экономии расходов. Назначение сбережений. Виды хранения сбережений. Виды вкладов в Сбербанк.</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rPr>
                <w:rFonts w:ascii="Times New Roman" w:hAnsi="Times New Roman"/>
                <w:sz w:val="24"/>
                <w:szCs w:val="24"/>
                <w:lang w:eastAsia="ru-RU"/>
              </w:rPr>
            </w:pPr>
          </w:p>
          <w:p w:rsidR="0051030A" w:rsidRPr="003B4826" w:rsidRDefault="0051030A" w:rsidP="000A67F7">
            <w:pPr>
              <w:spacing w:after="0" w:line="240" w:lineRule="auto"/>
              <w:rPr>
                <w:rFonts w:ascii="Times New Roman" w:hAnsi="Times New Roman"/>
                <w:sz w:val="24"/>
                <w:szCs w:val="24"/>
                <w:lang w:eastAsia="ru-RU"/>
              </w:rPr>
            </w:pPr>
          </w:p>
        </w:tc>
        <w:tc>
          <w:tcPr>
            <w:tcW w:w="1417" w:type="dxa"/>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762693">
            <w:pPr>
              <w:spacing w:after="0" w:line="240" w:lineRule="auto"/>
              <w:jc w:val="center"/>
              <w:rPr>
                <w:rFonts w:ascii="Times New Roman" w:hAnsi="Times New Roman"/>
                <w:b/>
                <w:caps/>
                <w:sz w:val="24"/>
                <w:szCs w:val="24"/>
                <w:u w:val="single"/>
                <w:lang w:eastAsia="ru-RU"/>
              </w:rPr>
            </w:pPr>
            <w:r w:rsidRPr="003B4826">
              <w:rPr>
                <w:rFonts w:ascii="Times New Roman" w:hAnsi="Times New Roman"/>
                <w:b/>
                <w:caps/>
                <w:sz w:val="24"/>
                <w:szCs w:val="24"/>
                <w:u w:val="single"/>
                <w:lang w:eastAsia="ru-RU"/>
              </w:rPr>
              <w:t>У</w:t>
            </w:r>
            <w:r w:rsidRPr="003B4826">
              <w:rPr>
                <w:rFonts w:ascii="Times New Roman" w:hAnsi="Times New Roman"/>
                <w:b/>
                <w:sz w:val="24"/>
                <w:szCs w:val="24"/>
                <w:u w:val="single"/>
                <w:lang w:eastAsia="ru-RU"/>
              </w:rPr>
              <w:t>чреждения и организации</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1ч.</w:t>
            </w:r>
          </w:p>
        </w:tc>
        <w:tc>
          <w:tcPr>
            <w:tcW w:w="1417" w:type="dxa"/>
          </w:tcPr>
          <w:p w:rsidR="0051030A" w:rsidRPr="003B4826" w:rsidRDefault="0051030A" w:rsidP="000A67F7">
            <w:pPr>
              <w:spacing w:after="0" w:line="240" w:lineRule="auto"/>
              <w:jc w:val="center"/>
              <w:rPr>
                <w:rFonts w:ascii="Times New Roman" w:hAnsi="Times New Roman"/>
                <w:sz w:val="24"/>
                <w:szCs w:val="24"/>
                <w:lang w:eastAsia="ru-RU"/>
              </w:rPr>
            </w:pPr>
          </w:p>
        </w:tc>
      </w:tr>
      <w:tr w:rsidR="0051030A" w:rsidRPr="003B4826" w:rsidTr="00A72927">
        <w:trPr>
          <w:trHeight w:val="1407"/>
        </w:trPr>
        <w:tc>
          <w:tcPr>
            <w:tcW w:w="717"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jc w:val="center"/>
              <w:rPr>
                <w:rFonts w:ascii="Times New Roman" w:hAnsi="Times New Roman"/>
                <w:sz w:val="24"/>
                <w:szCs w:val="24"/>
                <w:lang w:eastAsia="ru-RU"/>
              </w:rPr>
            </w:pPr>
          </w:p>
        </w:tc>
        <w:tc>
          <w:tcPr>
            <w:tcW w:w="10351" w:type="dxa"/>
          </w:tcPr>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 xml:space="preserve">Департаменты, муниципалитет, </w:t>
            </w:r>
            <w:proofErr w:type="gramStart"/>
            <w:r w:rsidRPr="003B4826">
              <w:rPr>
                <w:rFonts w:ascii="Times New Roman" w:hAnsi="Times New Roman"/>
                <w:sz w:val="24"/>
                <w:szCs w:val="24"/>
                <w:lang w:eastAsia="ru-RU"/>
              </w:rPr>
              <w:t>префектура,  комитеты</w:t>
            </w:r>
            <w:proofErr w:type="gramEnd"/>
            <w:r w:rsidRPr="003B4826">
              <w:rPr>
                <w:rFonts w:ascii="Times New Roman" w:hAnsi="Times New Roman"/>
                <w:sz w:val="24"/>
                <w:szCs w:val="24"/>
                <w:lang w:eastAsia="ru-RU"/>
              </w:rPr>
              <w:t>, городская и окружная администрации, милиция, их назначение.</w:t>
            </w:r>
          </w:p>
          <w:p w:rsidR="0051030A" w:rsidRPr="003B4826" w:rsidRDefault="0051030A" w:rsidP="000A67F7">
            <w:pPr>
              <w:spacing w:after="0" w:line="240" w:lineRule="auto"/>
              <w:rPr>
                <w:rFonts w:ascii="Times New Roman" w:hAnsi="Times New Roman"/>
                <w:sz w:val="24"/>
                <w:szCs w:val="24"/>
                <w:lang w:eastAsia="ru-RU"/>
              </w:rPr>
            </w:pPr>
            <w:r w:rsidRPr="003B4826">
              <w:rPr>
                <w:rFonts w:ascii="Times New Roman" w:hAnsi="Times New Roman"/>
                <w:sz w:val="24"/>
                <w:szCs w:val="24"/>
                <w:lang w:eastAsia="ru-RU"/>
              </w:rPr>
              <w:t>Экскурсия в окружную администрацию для знакомства с отделами и их возможностями оказания помощи.</w:t>
            </w:r>
          </w:p>
        </w:tc>
        <w:tc>
          <w:tcPr>
            <w:tcW w:w="1276" w:type="dxa"/>
          </w:tcPr>
          <w:p w:rsidR="0051030A" w:rsidRPr="003B4826" w:rsidRDefault="0051030A" w:rsidP="000A67F7">
            <w:pPr>
              <w:spacing w:after="0" w:line="240" w:lineRule="auto"/>
              <w:jc w:val="center"/>
              <w:rPr>
                <w:rFonts w:ascii="Times New Roman" w:hAnsi="Times New Roman"/>
                <w:sz w:val="24"/>
                <w:szCs w:val="24"/>
                <w:lang w:eastAsia="ru-RU"/>
              </w:rPr>
            </w:pPr>
            <w:r w:rsidRPr="003B4826">
              <w:rPr>
                <w:rFonts w:ascii="Times New Roman" w:hAnsi="Times New Roman"/>
                <w:sz w:val="24"/>
                <w:szCs w:val="24"/>
                <w:lang w:eastAsia="ru-RU"/>
              </w:rPr>
              <w:t>1</w:t>
            </w:r>
          </w:p>
          <w:p w:rsidR="0051030A" w:rsidRPr="003B4826" w:rsidRDefault="0051030A" w:rsidP="000A67F7">
            <w:pPr>
              <w:spacing w:after="0" w:line="240" w:lineRule="auto"/>
              <w:jc w:val="center"/>
              <w:rPr>
                <w:rFonts w:ascii="Times New Roman" w:hAnsi="Times New Roman"/>
                <w:sz w:val="24"/>
                <w:szCs w:val="24"/>
                <w:lang w:eastAsia="ru-RU"/>
              </w:rPr>
            </w:pPr>
          </w:p>
          <w:p w:rsidR="0051030A" w:rsidRPr="003B4826" w:rsidRDefault="0051030A" w:rsidP="000A67F7">
            <w:pPr>
              <w:spacing w:after="0" w:line="240" w:lineRule="auto"/>
              <w:jc w:val="center"/>
              <w:rPr>
                <w:rFonts w:ascii="Times New Roman" w:hAnsi="Times New Roman"/>
                <w:sz w:val="24"/>
                <w:szCs w:val="24"/>
                <w:lang w:eastAsia="ru-RU"/>
              </w:rPr>
            </w:pPr>
          </w:p>
        </w:tc>
        <w:tc>
          <w:tcPr>
            <w:tcW w:w="1417" w:type="dxa"/>
          </w:tcPr>
          <w:p w:rsidR="0051030A" w:rsidRPr="003B4826" w:rsidRDefault="0051030A" w:rsidP="000A67F7">
            <w:pPr>
              <w:spacing w:after="0" w:line="240" w:lineRule="auto"/>
              <w:jc w:val="center"/>
              <w:rPr>
                <w:rFonts w:ascii="Times New Roman" w:hAnsi="Times New Roman"/>
                <w:sz w:val="24"/>
                <w:szCs w:val="24"/>
                <w:lang w:eastAsia="ru-RU"/>
              </w:rPr>
            </w:pPr>
          </w:p>
        </w:tc>
      </w:tr>
    </w:tbl>
    <w:p w:rsidR="0051030A" w:rsidRPr="003B4826" w:rsidRDefault="0051030A" w:rsidP="009F1E62">
      <w:pPr>
        <w:spacing w:after="0" w:line="240" w:lineRule="auto"/>
        <w:jc w:val="center"/>
        <w:rPr>
          <w:rFonts w:ascii="Times New Roman" w:hAnsi="Times New Roman"/>
          <w:b/>
          <w:sz w:val="24"/>
          <w:szCs w:val="24"/>
        </w:rPr>
      </w:pPr>
    </w:p>
    <w:sectPr w:rsidR="0051030A" w:rsidRPr="003B4826" w:rsidSect="00A72927">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Windsor">
    <w:altName w:val="Times New Roman"/>
    <w:panose1 w:val="00000000000000000000"/>
    <w:charset w:val="00"/>
    <w:family w:val="auto"/>
    <w:notTrueType/>
    <w:pitch w:val="variable"/>
    <w:sig w:usb0="00000003" w:usb1="00000000" w:usb2="00000000" w:usb3="00000000" w:csb0="00000001" w:csb1="00000000"/>
  </w:font>
  <w:font w:name="DS Hiline">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1E48"/>
    <w:multiLevelType w:val="hybridMultilevel"/>
    <w:tmpl w:val="55C27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09D78EB"/>
    <w:multiLevelType w:val="hybridMultilevel"/>
    <w:tmpl w:val="8C702D0E"/>
    <w:lvl w:ilvl="0" w:tplc="E790157C">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37B110B"/>
    <w:multiLevelType w:val="hybridMultilevel"/>
    <w:tmpl w:val="F0DA9108"/>
    <w:lvl w:ilvl="0" w:tplc="1188CAF6">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17E43A0D"/>
    <w:multiLevelType w:val="hybridMultilevel"/>
    <w:tmpl w:val="407E7E06"/>
    <w:lvl w:ilvl="0" w:tplc="31608510">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DA61A7B"/>
    <w:multiLevelType w:val="hybridMultilevel"/>
    <w:tmpl w:val="56FC8FB2"/>
    <w:lvl w:ilvl="0" w:tplc="95E86B56">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E781AE2"/>
    <w:multiLevelType w:val="hybridMultilevel"/>
    <w:tmpl w:val="0DBC26E4"/>
    <w:lvl w:ilvl="0" w:tplc="53FAF456">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A8455CF"/>
    <w:multiLevelType w:val="hybridMultilevel"/>
    <w:tmpl w:val="984E71F6"/>
    <w:lvl w:ilvl="0" w:tplc="DF1CCAF4">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F383CF0"/>
    <w:multiLevelType w:val="hybridMultilevel"/>
    <w:tmpl w:val="521A199A"/>
    <w:lvl w:ilvl="0" w:tplc="8DA80A10">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30503EB"/>
    <w:multiLevelType w:val="hybridMultilevel"/>
    <w:tmpl w:val="96B88B12"/>
    <w:lvl w:ilvl="0" w:tplc="E8DCCF42">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4DA420B"/>
    <w:multiLevelType w:val="hybridMultilevel"/>
    <w:tmpl w:val="23A860A2"/>
    <w:lvl w:ilvl="0" w:tplc="02B4006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5006E2C"/>
    <w:multiLevelType w:val="hybridMultilevel"/>
    <w:tmpl w:val="BBB6EE94"/>
    <w:lvl w:ilvl="0" w:tplc="B8B0BF62">
      <w:start w:val="1"/>
      <w:numFmt w:val="decimal"/>
      <w:lvlText w:val="%1."/>
      <w:lvlJc w:val="left"/>
      <w:pPr>
        <w:ind w:left="1991" w:hanging="114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15:restartNumberingAfterBreak="0">
    <w:nsid w:val="4A530E0D"/>
    <w:multiLevelType w:val="hybridMultilevel"/>
    <w:tmpl w:val="271A9592"/>
    <w:lvl w:ilvl="0" w:tplc="49EA0CDE">
      <w:start w:val="1"/>
      <w:numFmt w:val="decimal"/>
      <w:lvlText w:val="%1."/>
      <w:lvlJc w:val="left"/>
      <w:pPr>
        <w:ind w:left="1211" w:hanging="360"/>
      </w:pPr>
      <w:rPr>
        <w:rFonts w:cs="Times New Roman"/>
      </w:rPr>
    </w:lvl>
    <w:lvl w:ilvl="1" w:tplc="04190019">
      <w:start w:val="1"/>
      <w:numFmt w:val="decimal"/>
      <w:lvlText w:val="%2."/>
      <w:lvlJc w:val="left"/>
      <w:pPr>
        <w:tabs>
          <w:tab w:val="num" w:pos="1495"/>
        </w:tabs>
        <w:ind w:left="149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4D143180"/>
    <w:multiLevelType w:val="hybridMultilevel"/>
    <w:tmpl w:val="C27EDA4A"/>
    <w:lvl w:ilvl="0" w:tplc="8974B366">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4DFB5F09"/>
    <w:multiLevelType w:val="hybridMultilevel"/>
    <w:tmpl w:val="06C29B72"/>
    <w:lvl w:ilvl="0" w:tplc="FF760442">
      <w:start w:val="1"/>
      <w:numFmt w:val="decimal"/>
      <w:lvlText w:val="%1."/>
      <w:lvlJc w:val="left"/>
      <w:pPr>
        <w:ind w:left="121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4E5725FB"/>
    <w:multiLevelType w:val="hybridMultilevel"/>
    <w:tmpl w:val="B39C15B2"/>
    <w:lvl w:ilvl="0" w:tplc="A312531C">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5DC93C91"/>
    <w:multiLevelType w:val="hybridMultilevel"/>
    <w:tmpl w:val="396AF2CA"/>
    <w:lvl w:ilvl="0" w:tplc="A37A171E">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66423114"/>
    <w:multiLevelType w:val="hybridMultilevel"/>
    <w:tmpl w:val="D4680FCE"/>
    <w:lvl w:ilvl="0" w:tplc="314CA202">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718F5327"/>
    <w:multiLevelType w:val="hybridMultilevel"/>
    <w:tmpl w:val="10805A54"/>
    <w:lvl w:ilvl="0" w:tplc="3B72D0FC">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72B30192"/>
    <w:multiLevelType w:val="hybridMultilevel"/>
    <w:tmpl w:val="171CEC7A"/>
    <w:lvl w:ilvl="0" w:tplc="188E6FB0">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790D4B02"/>
    <w:multiLevelType w:val="hybridMultilevel"/>
    <w:tmpl w:val="EE689152"/>
    <w:lvl w:ilvl="0" w:tplc="C9D8EAB0">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9"/>
  </w:num>
  <w:num w:numId="2">
    <w:abstractNumId w:val="10"/>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5339"/>
    <w:rsid w:val="0000769C"/>
    <w:rsid w:val="00053623"/>
    <w:rsid w:val="000558FF"/>
    <w:rsid w:val="000614F8"/>
    <w:rsid w:val="00092D56"/>
    <w:rsid w:val="000A67F7"/>
    <w:rsid w:val="000B1A10"/>
    <w:rsid w:val="000E584F"/>
    <w:rsid w:val="00105524"/>
    <w:rsid w:val="00113B8B"/>
    <w:rsid w:val="001242C7"/>
    <w:rsid w:val="00131AEE"/>
    <w:rsid w:val="00141698"/>
    <w:rsid w:val="00144996"/>
    <w:rsid w:val="001558F0"/>
    <w:rsid w:val="001A019F"/>
    <w:rsid w:val="001A1219"/>
    <w:rsid w:val="001E7D64"/>
    <w:rsid w:val="001F60A6"/>
    <w:rsid w:val="002540AA"/>
    <w:rsid w:val="0025551A"/>
    <w:rsid w:val="00266F62"/>
    <w:rsid w:val="00286AA1"/>
    <w:rsid w:val="002D3D35"/>
    <w:rsid w:val="002E268C"/>
    <w:rsid w:val="00326383"/>
    <w:rsid w:val="00341E1A"/>
    <w:rsid w:val="00362E1C"/>
    <w:rsid w:val="00376DBD"/>
    <w:rsid w:val="003B4826"/>
    <w:rsid w:val="003C5726"/>
    <w:rsid w:val="003F343A"/>
    <w:rsid w:val="004401C9"/>
    <w:rsid w:val="00461DF7"/>
    <w:rsid w:val="00474FDC"/>
    <w:rsid w:val="00484543"/>
    <w:rsid w:val="004F3C0C"/>
    <w:rsid w:val="0051030A"/>
    <w:rsid w:val="00511F0E"/>
    <w:rsid w:val="0052321F"/>
    <w:rsid w:val="005603ED"/>
    <w:rsid w:val="00582F2E"/>
    <w:rsid w:val="005B1F39"/>
    <w:rsid w:val="005B3366"/>
    <w:rsid w:val="005D0550"/>
    <w:rsid w:val="00663052"/>
    <w:rsid w:val="0067681A"/>
    <w:rsid w:val="006847FA"/>
    <w:rsid w:val="00697A51"/>
    <w:rsid w:val="006A23C8"/>
    <w:rsid w:val="006B3835"/>
    <w:rsid w:val="006E1FC0"/>
    <w:rsid w:val="00762693"/>
    <w:rsid w:val="00772328"/>
    <w:rsid w:val="00775339"/>
    <w:rsid w:val="007777B0"/>
    <w:rsid w:val="00790F54"/>
    <w:rsid w:val="007A3210"/>
    <w:rsid w:val="007B1CD3"/>
    <w:rsid w:val="007B7742"/>
    <w:rsid w:val="007E3FD2"/>
    <w:rsid w:val="007E580C"/>
    <w:rsid w:val="007F6316"/>
    <w:rsid w:val="007F6F69"/>
    <w:rsid w:val="0080129E"/>
    <w:rsid w:val="00842A77"/>
    <w:rsid w:val="00842AB2"/>
    <w:rsid w:val="00842EE3"/>
    <w:rsid w:val="008A3749"/>
    <w:rsid w:val="008B4BAF"/>
    <w:rsid w:val="008C02F8"/>
    <w:rsid w:val="008F1997"/>
    <w:rsid w:val="00900A2F"/>
    <w:rsid w:val="00900F3A"/>
    <w:rsid w:val="0094137E"/>
    <w:rsid w:val="009513B0"/>
    <w:rsid w:val="00957B8F"/>
    <w:rsid w:val="00981DF5"/>
    <w:rsid w:val="009A1B00"/>
    <w:rsid w:val="009C2FC0"/>
    <w:rsid w:val="009E03F3"/>
    <w:rsid w:val="009E7AE3"/>
    <w:rsid w:val="009F1E62"/>
    <w:rsid w:val="00A0545F"/>
    <w:rsid w:val="00A25AE7"/>
    <w:rsid w:val="00A43633"/>
    <w:rsid w:val="00A71470"/>
    <w:rsid w:val="00A72927"/>
    <w:rsid w:val="00AA46C8"/>
    <w:rsid w:val="00AC1683"/>
    <w:rsid w:val="00B3503C"/>
    <w:rsid w:val="00B40B58"/>
    <w:rsid w:val="00B94CB6"/>
    <w:rsid w:val="00BB4891"/>
    <w:rsid w:val="00C05BDF"/>
    <w:rsid w:val="00C56D4C"/>
    <w:rsid w:val="00C573C1"/>
    <w:rsid w:val="00C708DA"/>
    <w:rsid w:val="00C72F81"/>
    <w:rsid w:val="00CA03C2"/>
    <w:rsid w:val="00CA7879"/>
    <w:rsid w:val="00CB06C1"/>
    <w:rsid w:val="00CB63E8"/>
    <w:rsid w:val="00CD1140"/>
    <w:rsid w:val="00CF18F6"/>
    <w:rsid w:val="00D07CCC"/>
    <w:rsid w:val="00D100BE"/>
    <w:rsid w:val="00D43B57"/>
    <w:rsid w:val="00DE4F92"/>
    <w:rsid w:val="00DF4841"/>
    <w:rsid w:val="00DF6188"/>
    <w:rsid w:val="00E06FC1"/>
    <w:rsid w:val="00E40FD8"/>
    <w:rsid w:val="00E73218"/>
    <w:rsid w:val="00E77BF1"/>
    <w:rsid w:val="00E86EB6"/>
    <w:rsid w:val="00EE1ACC"/>
    <w:rsid w:val="00EE39A7"/>
    <w:rsid w:val="00F06991"/>
    <w:rsid w:val="00F103A9"/>
    <w:rsid w:val="00F14E25"/>
    <w:rsid w:val="00F321F1"/>
    <w:rsid w:val="00F35A35"/>
    <w:rsid w:val="00F804AB"/>
    <w:rsid w:val="00FA1E6E"/>
    <w:rsid w:val="00FA45B5"/>
    <w:rsid w:val="00FB608E"/>
    <w:rsid w:val="00FD5D5E"/>
    <w:rsid w:val="00FF1E8C"/>
    <w:rsid w:val="00FF24C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16741A-BE26-40AE-8D6D-647D9A88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E62"/>
    <w:pPr>
      <w:spacing w:after="200" w:line="276" w:lineRule="auto"/>
    </w:pPr>
    <w:rPr>
      <w:sz w:val="22"/>
      <w:szCs w:val="22"/>
      <w:lang w:eastAsia="en-US"/>
    </w:rPr>
  </w:style>
  <w:style w:type="paragraph" w:styleId="1">
    <w:name w:val="heading 1"/>
    <w:basedOn w:val="a"/>
    <w:next w:val="a"/>
    <w:link w:val="10"/>
    <w:uiPriority w:val="99"/>
    <w:qFormat/>
    <w:rsid w:val="009F1E62"/>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1E62"/>
    <w:rPr>
      <w:rFonts w:ascii="Cambria" w:hAnsi="Cambria" w:cs="Times New Roman"/>
      <w:b/>
      <w:bCs/>
      <w:color w:val="365F91"/>
      <w:sz w:val="28"/>
      <w:szCs w:val="28"/>
    </w:rPr>
  </w:style>
  <w:style w:type="paragraph" w:styleId="a3">
    <w:name w:val="No Spacing"/>
    <w:uiPriority w:val="99"/>
    <w:qFormat/>
    <w:rsid w:val="009F1E62"/>
    <w:rPr>
      <w:rFonts w:eastAsia="Times New Roman"/>
      <w:sz w:val="22"/>
      <w:szCs w:val="22"/>
    </w:rPr>
  </w:style>
  <w:style w:type="paragraph" w:styleId="a4">
    <w:name w:val="List Paragraph"/>
    <w:basedOn w:val="a"/>
    <w:uiPriority w:val="99"/>
    <w:qFormat/>
    <w:rsid w:val="009F1E62"/>
    <w:pPr>
      <w:ind w:left="720"/>
      <w:contextualSpacing/>
    </w:pPr>
  </w:style>
  <w:style w:type="paragraph" w:styleId="a5">
    <w:name w:val="Balloon Text"/>
    <w:basedOn w:val="a"/>
    <w:link w:val="a6"/>
    <w:uiPriority w:val="99"/>
    <w:semiHidden/>
    <w:rsid w:val="001F60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1F60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758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3063</Words>
  <Characters>17461</Characters>
  <Application>Microsoft Office Word</Application>
  <DocSecurity>0</DocSecurity>
  <Lines>145</Lines>
  <Paragraphs>40</Paragraphs>
  <ScaleCrop>false</ScaleCrop>
  <Company>SPecialiST RePack</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KREZ N1402W</cp:lastModifiedBy>
  <cp:revision>10</cp:revision>
  <cp:lastPrinted>2015-09-23T21:08:00Z</cp:lastPrinted>
  <dcterms:created xsi:type="dcterms:W3CDTF">2015-10-02T19:00:00Z</dcterms:created>
  <dcterms:modified xsi:type="dcterms:W3CDTF">2018-06-15T23:46:00Z</dcterms:modified>
</cp:coreProperties>
</file>